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广西体育综合体、体育产业示范基地、航空体育飞行基地、山地户外运动营地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命名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名单</w:t>
      </w:r>
    </w:p>
    <w:bookmarkEnd w:id="0"/>
    <w:p>
      <w:pPr>
        <w:rPr>
          <w:rFonts w:hint="eastAsia" w:ascii="仿宋_GB2312" w:hAnsi="仿宋_GB2312"/>
          <w:color w:val="525353"/>
          <w:sz w:val="32"/>
          <w:szCs w:val="32"/>
        </w:rPr>
      </w:pPr>
    </w:p>
    <w:p>
      <w:pPr>
        <w:jc w:val="both"/>
        <w:rPr>
          <w:rFonts w:hint="default" w:ascii="仿宋_GB2312" w:hAnsi="Calibri"/>
          <w:b/>
          <w:sz w:val="28"/>
          <w:szCs w:val="28"/>
          <w:lang w:val="en-US" w:eastAsia="zh-CN"/>
        </w:rPr>
      </w:pPr>
      <w:r>
        <w:rPr>
          <w:rFonts w:hint="eastAsia" w:ascii="仿宋_GB2312" w:hAnsi="Calibri"/>
          <w:b/>
          <w:sz w:val="32"/>
          <w:szCs w:val="32"/>
          <w:lang w:val="en-US" w:eastAsia="zh-CN"/>
        </w:rPr>
        <w:t>拟命名广西体育综合体名单</w:t>
      </w:r>
    </w:p>
    <w:tbl>
      <w:tblPr>
        <w:tblStyle w:val="4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660"/>
        <w:gridCol w:w="1242"/>
        <w:gridCol w:w="1176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综合体名称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星级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属地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北海市海浪体育训练基地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北海市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体育场馆型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融水苗族自治县民族体育公园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柳州市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体育场馆型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柳东体育中心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柳州市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体育场馆型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融水双龙沟原始森林景区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柳州市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旅游景区型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大碧头国际旅游度假区体育综合体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桂林市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旅游景区型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钦州吾悦广场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钦州市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商业中心型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Calibri"/>
          <w:b/>
          <w:sz w:val="28"/>
          <w:szCs w:val="28"/>
          <w:lang w:val="en-US" w:eastAsia="zh-CN"/>
        </w:rPr>
      </w:pPr>
      <w:r>
        <w:rPr>
          <w:rFonts w:hint="eastAsia" w:ascii="仿宋_GB2312" w:hAnsi="Calibri"/>
          <w:b/>
          <w:sz w:val="32"/>
          <w:szCs w:val="32"/>
          <w:lang w:val="en-US" w:eastAsia="zh-CN"/>
        </w:rPr>
        <w:t>拟命名广西航空体育飞行基地名单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074"/>
        <w:gridCol w:w="159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属地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基地类别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广西集梦航空美丽南方飞行基地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南宁市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初级飞机项目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广西绿邦国防教育飞行基地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南宁市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航空模型项目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阳朔兴坪燕豪航空运动基地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桂林市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动力伞和热气球项目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Calibri"/>
          <w:b/>
          <w:sz w:val="32"/>
          <w:szCs w:val="32"/>
          <w:lang w:val="en-US" w:eastAsia="zh-CN"/>
        </w:rPr>
      </w:pPr>
      <w:r>
        <w:rPr>
          <w:rFonts w:hint="eastAsia" w:ascii="仿宋_GB2312" w:hAnsi="Calibri"/>
          <w:b/>
          <w:sz w:val="32"/>
          <w:szCs w:val="32"/>
          <w:lang w:val="en-US" w:eastAsia="zh-CN"/>
        </w:rPr>
        <w:t>拟命名广西体育产业示范基地、项目、单位名单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058"/>
        <w:gridCol w:w="160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属地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浦北石祖禅茶园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钦州市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木乐镇体育休闲运动服饰生产基地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贵港市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桂林吉隆服装有限公司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桂林市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柳州市体育舞蹈运动俱乐部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柳州市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广西大洲体育文化发展有限公司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柳州市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桂平市闪鹰体育用品有限公司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贵港市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“紫霞湾”新营体育旅游精品景区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北海市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示范项目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Calibri"/>
          <w:b/>
          <w:sz w:val="28"/>
          <w:szCs w:val="28"/>
          <w:lang w:val="en-US" w:eastAsia="zh-CN"/>
        </w:rPr>
      </w:pPr>
      <w:r>
        <w:rPr>
          <w:rFonts w:hint="eastAsia" w:ascii="仿宋_GB2312" w:hAnsi="Calibri"/>
          <w:b/>
          <w:sz w:val="32"/>
          <w:szCs w:val="32"/>
          <w:lang w:val="en-US" w:eastAsia="zh-CN"/>
        </w:rPr>
        <w:t>拟命名广西山地户外运动营地名单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722"/>
        <w:gridCol w:w="1552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属地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大容山山地户外运动营地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玉林市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南丹县丹炉山山地户外运动营地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河池市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灵山县罗阳富硒谷山地户外运动营地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钦州市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八寨沟山地户外运动营地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钦州市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灵山县奇石湖山地户外运动营地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钦州市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三星级</w:t>
            </w:r>
          </w:p>
        </w:tc>
      </w:tr>
    </w:tbl>
    <w:p/>
    <w:sectPr>
      <w:pgSz w:w="11906" w:h="16838"/>
      <w:pgMar w:top="2098" w:right="1531" w:bottom="1531" w:left="1531" w:header="851" w:footer="1531" w:gutter="0"/>
      <w:pgNumType w:start="1"/>
      <w:cols w:space="0" w:num="1"/>
      <w:titlePg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4117"/>
    <w:rsid w:val="125638D7"/>
    <w:rsid w:val="20DD0ED5"/>
    <w:rsid w:val="27C92977"/>
    <w:rsid w:val="38C14117"/>
    <w:rsid w:val="3A9F05B2"/>
    <w:rsid w:val="6C8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2022-01-04T07:27:00Z</dcterms:created>
  <dc:creator>关安婷</dc:creator>
  <cp:lastModifiedBy>关安婷</cp:lastModifiedBy>
  <dcterms:modified xsi:type="dcterms:W3CDTF">2022-01-04T07:28:07Z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