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eastAsia="黑体" w:cs="Times New Roman"/>
          <w:bCs/>
          <w:color w:val="auto"/>
          <w:sz w:val="32"/>
          <w:szCs w:val="32"/>
          <w:lang w:val="en-US" w:eastAsia="zh-CN"/>
        </w:rPr>
      </w:pPr>
      <w:r>
        <w:rPr>
          <w:rFonts w:hint="eastAsia" w:eastAsia="黑体" w:cs="Times New Roman"/>
          <w:bCs/>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eastAsia="黑体" w:cs="Times New Roman"/>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both"/>
        <w:textAlignment w:val="auto"/>
        <w:rPr>
          <w:rFonts w:hint="default" w:ascii="方正小标宋_GBK" w:hAnsi="方正小标宋_GBK" w:eastAsia="方正小标宋_GBK" w:cs="方正小标宋_GBK"/>
          <w:bCs/>
          <w:color w:val="auto"/>
          <w:sz w:val="44"/>
          <w:szCs w:val="44"/>
          <w:lang w:val="en-US" w:eastAsia="zh-CN"/>
        </w:rPr>
      </w:pPr>
      <w:r>
        <w:rPr>
          <w:rFonts w:hint="default" w:ascii="Times New Roman" w:hAnsi="Times New Roman" w:eastAsia="方正小标宋_GBK" w:cs="Times New Roman"/>
          <w:bCs/>
          <w:color w:val="auto"/>
          <w:sz w:val="44"/>
          <w:szCs w:val="44"/>
        </w:rPr>
        <w:t>202</w:t>
      </w:r>
      <w:r>
        <w:rPr>
          <w:rFonts w:hint="default" w:ascii="Times New Roman" w:hAnsi="Times New Roman" w:eastAsia="方正小标宋_GBK" w:cs="Times New Roman"/>
          <w:bCs/>
          <w:color w:val="auto"/>
          <w:sz w:val="44"/>
          <w:szCs w:val="44"/>
          <w:lang w:val="en-US" w:eastAsia="zh-CN"/>
        </w:rPr>
        <w:t>4</w:t>
      </w:r>
      <w:r>
        <w:rPr>
          <w:rFonts w:hint="default" w:ascii="Times New Roman" w:hAnsi="Times New Roman" w:eastAsia="方正小标宋_GBK" w:cs="Times New Roman"/>
          <w:bCs/>
          <w:color w:val="auto"/>
          <w:sz w:val="44"/>
          <w:szCs w:val="44"/>
        </w:rPr>
        <w:t>年广西少</w:t>
      </w:r>
      <w:r>
        <w:rPr>
          <w:rFonts w:hint="eastAsia" w:ascii="方正小标宋_GBK" w:hAnsi="方正小标宋_GBK" w:eastAsia="方正小标宋_GBK" w:cs="方正小标宋_GBK"/>
          <w:bCs/>
          <w:color w:val="auto"/>
          <w:sz w:val="44"/>
          <w:szCs w:val="44"/>
        </w:rPr>
        <w:t>年围棋锦标赛</w:t>
      </w:r>
      <w:r>
        <w:rPr>
          <w:rFonts w:hint="eastAsia" w:ascii="方正小标宋_GBK" w:hAnsi="方正小标宋_GBK" w:eastAsia="方正小标宋_GBK" w:cs="方正小标宋_GBK"/>
          <w:bCs/>
          <w:color w:val="auto"/>
          <w:sz w:val="44"/>
          <w:szCs w:val="44"/>
          <w:lang w:val="en-US" w:eastAsia="zh-CN"/>
        </w:rPr>
        <w:t>竞赛规程</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宋体" w:hAnsi="宋体" w:cs="黑体"/>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一、主办单位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color w:val="auto"/>
          <w:sz w:val="32"/>
          <w:szCs w:val="32"/>
        </w:rPr>
      </w:pPr>
      <w:r>
        <w:rPr>
          <w:rFonts w:eastAsia="仿宋_GB2312"/>
          <w:color w:val="auto"/>
          <w:spacing w:val="-4"/>
          <w:sz w:val="32"/>
          <w:szCs w:val="32"/>
        </w:rPr>
        <w:t>自治区体育局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承办单位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广西社会体育运动发展中心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广西围棋协会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rPr>
      </w:pPr>
      <w:r>
        <w:rPr>
          <w:rFonts w:hint="eastAsia" w:eastAsia="黑体"/>
          <w:color w:val="auto"/>
          <w:sz w:val="32"/>
          <w:szCs w:val="32"/>
          <w:lang w:val="en-US" w:eastAsia="zh-CN"/>
        </w:rPr>
        <w:t>三</w:t>
      </w:r>
      <w:r>
        <w:rPr>
          <w:rFonts w:eastAsia="黑体"/>
          <w:color w:val="auto"/>
          <w:sz w:val="32"/>
          <w:szCs w:val="32"/>
        </w:rPr>
        <w:t>、竞赛</w:t>
      </w:r>
      <w:r>
        <w:rPr>
          <w:rFonts w:hint="eastAsia" w:eastAsia="黑体"/>
          <w:color w:val="auto"/>
          <w:sz w:val="32"/>
          <w:szCs w:val="32"/>
          <w:lang w:eastAsia="zh-CN"/>
        </w:rPr>
        <w:t>时间、</w:t>
      </w:r>
      <w:r>
        <w:rPr>
          <w:rFonts w:eastAsia="黑体"/>
          <w:color w:val="auto"/>
          <w:sz w:val="32"/>
          <w:szCs w:val="32"/>
        </w:rPr>
        <w:t>地点</w:t>
      </w:r>
    </w:p>
    <w:p>
      <w:pPr>
        <w:keepNext w:val="0"/>
        <w:keepLines w:val="0"/>
        <w:pageBreakBefore w:val="0"/>
        <w:widowControl w:val="0"/>
        <w:kinsoku/>
        <w:wordWrap/>
        <w:overflowPunct/>
        <w:topLinePunct w:val="0"/>
        <w:autoSpaceDE/>
        <w:autoSpaceDN/>
        <w:bidi w:val="0"/>
        <w:adjustRightInd/>
        <w:snapToGrid/>
        <w:spacing w:line="560" w:lineRule="exact"/>
        <w:ind w:left="638" w:leftChars="304"/>
        <w:jc w:val="left"/>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（一）</w:t>
      </w:r>
      <w:r>
        <w:rPr>
          <w:rFonts w:hint="eastAsia" w:ascii="楷体" w:hAnsi="楷体" w:eastAsia="楷体" w:cs="楷体"/>
          <w:color w:val="auto"/>
          <w:sz w:val="32"/>
          <w:szCs w:val="32"/>
          <w:lang w:eastAsia="zh-CN"/>
        </w:rPr>
        <w:t>时间</w:t>
      </w:r>
    </w:p>
    <w:p>
      <w:pPr>
        <w:keepNext w:val="0"/>
        <w:keepLines w:val="0"/>
        <w:pageBreakBefore w:val="0"/>
        <w:widowControl w:val="0"/>
        <w:kinsoku/>
        <w:wordWrap/>
        <w:overflowPunct/>
        <w:topLinePunct w:val="0"/>
        <w:autoSpaceDE/>
        <w:autoSpaceDN/>
        <w:bidi w:val="0"/>
        <w:adjustRightInd/>
        <w:snapToGrid/>
        <w:spacing w:line="560" w:lineRule="exact"/>
        <w:ind w:left="638" w:leftChars="304"/>
        <w:jc w:val="left"/>
        <w:textAlignment w:val="auto"/>
        <w:rPr>
          <w:rFonts w:eastAsia="仿宋_GB2312"/>
          <w:color w:val="auto"/>
          <w:sz w:val="32"/>
          <w:szCs w:val="32"/>
        </w:rPr>
      </w:pPr>
      <w:r>
        <w:rPr>
          <w:rFonts w:hint="eastAsia" w:eastAsia="仿宋_GB2312"/>
          <w:color w:val="auto"/>
          <w:sz w:val="32"/>
          <w:szCs w:val="32"/>
          <w:lang w:val="en-US" w:eastAsia="zh-CN"/>
        </w:rPr>
        <w:t>1.第一阶段：</w:t>
      </w:r>
      <w:r>
        <w:rPr>
          <w:rFonts w:hint="eastAsia" w:eastAsia="仿宋_GB2312"/>
          <w:color w:val="auto"/>
          <w:sz w:val="32"/>
          <w:szCs w:val="32"/>
        </w:rPr>
        <w:t>8</w:t>
      </w:r>
      <w:r>
        <w:rPr>
          <w:rFonts w:eastAsia="仿宋_GB2312"/>
          <w:color w:val="auto"/>
          <w:sz w:val="32"/>
          <w:szCs w:val="32"/>
        </w:rPr>
        <w:t>月2</w:t>
      </w:r>
      <w:r>
        <w:rPr>
          <w:rFonts w:hint="eastAsia" w:eastAsia="仿宋_GB2312"/>
          <w:color w:val="auto"/>
          <w:sz w:val="32"/>
          <w:szCs w:val="32"/>
        </w:rPr>
        <w:t>2—</w:t>
      </w:r>
      <w:r>
        <w:rPr>
          <w:rFonts w:eastAsia="仿宋_GB2312"/>
          <w:color w:val="auto"/>
          <w:sz w:val="32"/>
          <w:szCs w:val="32"/>
        </w:rPr>
        <w:t>2</w:t>
      </w:r>
      <w:r>
        <w:rPr>
          <w:rFonts w:hint="eastAsia" w:eastAsia="仿宋_GB2312"/>
          <w:color w:val="auto"/>
          <w:sz w:val="32"/>
          <w:szCs w:val="32"/>
        </w:rPr>
        <w:t>3</w:t>
      </w:r>
      <w:r>
        <w:rPr>
          <w:rFonts w:eastAsia="仿宋_GB2312"/>
          <w:color w:val="auto"/>
          <w:sz w:val="32"/>
          <w:szCs w:val="32"/>
        </w:rPr>
        <w:t>日（</w:t>
      </w:r>
      <w:r>
        <w:rPr>
          <w:rFonts w:hint="eastAsia" w:eastAsia="仿宋_GB2312"/>
          <w:color w:val="auto"/>
          <w:sz w:val="32"/>
          <w:szCs w:val="32"/>
          <w:lang w:eastAsia="zh-CN"/>
        </w:rPr>
        <w:t>星期</w:t>
      </w:r>
      <w:r>
        <w:rPr>
          <w:rFonts w:hint="eastAsia" w:eastAsia="仿宋_GB2312"/>
          <w:color w:val="auto"/>
          <w:sz w:val="32"/>
          <w:szCs w:val="32"/>
        </w:rPr>
        <w:t>四</w:t>
      </w:r>
      <w:r>
        <w:rPr>
          <w:rFonts w:eastAsia="仿宋_GB2312"/>
          <w:color w:val="auto"/>
          <w:sz w:val="32"/>
          <w:szCs w:val="32"/>
        </w:rPr>
        <w:t>、</w:t>
      </w:r>
      <w:r>
        <w:rPr>
          <w:rFonts w:hint="eastAsia" w:eastAsia="仿宋_GB2312"/>
          <w:color w:val="auto"/>
          <w:sz w:val="32"/>
          <w:szCs w:val="32"/>
          <w:lang w:eastAsia="zh-CN"/>
        </w:rPr>
        <w:t>星期</w:t>
      </w:r>
      <w:r>
        <w:rPr>
          <w:rFonts w:hint="eastAsia" w:eastAsia="仿宋_GB2312"/>
          <w:color w:val="auto"/>
          <w:sz w:val="32"/>
          <w:szCs w:val="32"/>
        </w:rPr>
        <w:t>五</w:t>
      </w:r>
      <w:r>
        <w:rPr>
          <w:rFonts w:eastAsia="仿宋_GB2312"/>
          <w:color w:val="auto"/>
          <w:sz w:val="32"/>
          <w:szCs w:val="32"/>
        </w:rPr>
        <w:t>）</w:t>
      </w:r>
      <w:r>
        <w:rPr>
          <w:rFonts w:hint="eastAsia"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eastAsia="仿宋_GB2312"/>
          <w:color w:val="auto"/>
          <w:sz w:val="32"/>
          <w:szCs w:val="32"/>
        </w:rPr>
      </w:pPr>
      <w:r>
        <w:rPr>
          <w:rFonts w:hint="eastAsia" w:eastAsia="仿宋_GB2312"/>
          <w:color w:val="auto"/>
          <w:sz w:val="32"/>
          <w:szCs w:val="32"/>
          <w:lang w:val="en-US" w:eastAsia="zh-CN"/>
        </w:rPr>
        <w:t>2.</w:t>
      </w:r>
      <w:r>
        <w:rPr>
          <w:rFonts w:eastAsia="仿宋_GB2312"/>
          <w:color w:val="auto"/>
          <w:sz w:val="32"/>
          <w:szCs w:val="32"/>
        </w:rPr>
        <w:t>第二阶段：</w:t>
      </w:r>
      <w:r>
        <w:rPr>
          <w:rFonts w:hint="eastAsia" w:eastAsia="仿宋_GB2312"/>
          <w:color w:val="auto"/>
          <w:sz w:val="32"/>
          <w:szCs w:val="32"/>
        </w:rPr>
        <w:t>8</w:t>
      </w:r>
      <w:r>
        <w:rPr>
          <w:rFonts w:eastAsia="仿宋_GB2312"/>
          <w:color w:val="auto"/>
          <w:sz w:val="32"/>
          <w:szCs w:val="32"/>
        </w:rPr>
        <w:t>月2</w:t>
      </w:r>
      <w:r>
        <w:rPr>
          <w:rFonts w:hint="eastAsia" w:eastAsia="仿宋_GB2312"/>
          <w:color w:val="auto"/>
          <w:sz w:val="32"/>
          <w:szCs w:val="32"/>
        </w:rPr>
        <w:t>4—</w:t>
      </w:r>
      <w:r>
        <w:rPr>
          <w:rFonts w:eastAsia="仿宋_GB2312"/>
          <w:color w:val="auto"/>
          <w:sz w:val="32"/>
          <w:szCs w:val="32"/>
        </w:rPr>
        <w:t>2</w:t>
      </w:r>
      <w:r>
        <w:rPr>
          <w:rFonts w:hint="eastAsia" w:eastAsia="仿宋_GB2312"/>
          <w:color w:val="auto"/>
          <w:sz w:val="32"/>
          <w:szCs w:val="32"/>
        </w:rPr>
        <w:t>5</w:t>
      </w:r>
      <w:r>
        <w:rPr>
          <w:rFonts w:eastAsia="仿宋_GB2312"/>
          <w:color w:val="auto"/>
          <w:sz w:val="32"/>
          <w:szCs w:val="32"/>
        </w:rPr>
        <w:t>日（</w:t>
      </w:r>
      <w:r>
        <w:rPr>
          <w:rFonts w:hint="eastAsia" w:eastAsia="仿宋_GB2312"/>
          <w:color w:val="auto"/>
          <w:sz w:val="32"/>
          <w:szCs w:val="32"/>
          <w:lang w:eastAsia="zh-CN"/>
        </w:rPr>
        <w:t>星期</w:t>
      </w:r>
      <w:r>
        <w:rPr>
          <w:rFonts w:hint="eastAsia" w:eastAsia="仿宋_GB2312"/>
          <w:color w:val="auto"/>
          <w:sz w:val="32"/>
          <w:szCs w:val="32"/>
        </w:rPr>
        <w:t>六</w:t>
      </w:r>
      <w:r>
        <w:rPr>
          <w:rFonts w:eastAsia="仿宋_GB2312"/>
          <w:color w:val="auto"/>
          <w:sz w:val="32"/>
          <w:szCs w:val="32"/>
        </w:rPr>
        <w:t>、</w:t>
      </w:r>
      <w:r>
        <w:rPr>
          <w:rFonts w:hint="eastAsia" w:eastAsia="仿宋_GB2312"/>
          <w:color w:val="auto"/>
          <w:sz w:val="32"/>
          <w:szCs w:val="32"/>
          <w:lang w:eastAsia="zh-CN"/>
        </w:rPr>
        <w:t>星期</w:t>
      </w:r>
      <w:r>
        <w:rPr>
          <w:rFonts w:hint="eastAsia" w:eastAsia="仿宋_GB2312"/>
          <w:color w:val="auto"/>
          <w:sz w:val="32"/>
          <w:szCs w:val="32"/>
        </w:rPr>
        <w:t>日</w:t>
      </w:r>
      <w:r>
        <w:rPr>
          <w:rFonts w:eastAsia="仿宋_GB2312"/>
          <w:color w:val="auto"/>
          <w:sz w:val="32"/>
          <w:szCs w:val="32"/>
        </w:rPr>
        <w:t>）</w:t>
      </w:r>
      <w:r>
        <w:rPr>
          <w:rFonts w:hint="eastAsia"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eastAsia="仿宋_GB2312"/>
          <w:color w:val="auto"/>
          <w:sz w:val="32"/>
          <w:szCs w:val="32"/>
          <w:lang w:eastAsia="zh-CN"/>
        </w:rPr>
      </w:pPr>
      <w:r>
        <w:rPr>
          <w:rFonts w:hint="eastAsia" w:eastAsia="仿宋_GB2312"/>
          <w:color w:val="auto"/>
          <w:sz w:val="32"/>
          <w:szCs w:val="32"/>
          <w:lang w:eastAsia="zh-CN"/>
        </w:rPr>
        <w:t>（二）地点</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eastAsia="仿宋_GB2312"/>
          <w:color w:val="auto"/>
          <w:sz w:val="32"/>
          <w:szCs w:val="32"/>
        </w:rPr>
      </w:pPr>
      <w:r>
        <w:rPr>
          <w:rFonts w:hint="eastAsia" w:eastAsia="仿宋_GB2312"/>
          <w:color w:val="auto"/>
          <w:sz w:val="32"/>
          <w:szCs w:val="32"/>
        </w:rPr>
        <w:t>南宁</w:t>
      </w:r>
      <w:r>
        <w:rPr>
          <w:rFonts w:hint="eastAsia" w:eastAsia="仿宋_GB2312"/>
          <w:color w:val="auto"/>
          <w:sz w:val="32"/>
          <w:szCs w:val="32"/>
          <w:lang w:eastAsia="zh-CN"/>
        </w:rPr>
        <w:t>市（具体地点待定）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rPr>
      </w:pPr>
      <w:r>
        <w:rPr>
          <w:rFonts w:hint="eastAsia" w:eastAsia="黑体"/>
          <w:color w:val="auto"/>
          <w:sz w:val="32"/>
          <w:szCs w:val="32"/>
          <w:lang w:val="en-US" w:eastAsia="zh-CN"/>
        </w:rPr>
        <w:t>四</w:t>
      </w:r>
      <w:r>
        <w:rPr>
          <w:rFonts w:eastAsia="黑体"/>
          <w:color w:val="auto"/>
          <w:sz w:val="32"/>
          <w:szCs w:val="32"/>
        </w:rPr>
        <w:t>、竞赛项目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lang w:val="en-US" w:eastAsia="zh-CN"/>
        </w:rPr>
        <w:t>一</w:t>
      </w:r>
      <w:r>
        <w:rPr>
          <w:rFonts w:hint="eastAsia" w:eastAsia="仿宋_GB2312"/>
          <w:color w:val="auto"/>
          <w:sz w:val="32"/>
          <w:szCs w:val="32"/>
          <w:lang w:eastAsia="zh-CN"/>
        </w:rPr>
        <w:t>）</w:t>
      </w:r>
      <w:r>
        <w:rPr>
          <w:rFonts w:eastAsia="仿宋_GB2312"/>
          <w:color w:val="auto"/>
          <w:sz w:val="32"/>
          <w:szCs w:val="32"/>
        </w:rPr>
        <w:t>团体赛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lang w:val="en-US" w:eastAsia="zh-CN"/>
        </w:rPr>
        <w:t>二</w:t>
      </w:r>
      <w:r>
        <w:rPr>
          <w:rFonts w:hint="eastAsia" w:eastAsia="仿宋_GB2312"/>
          <w:color w:val="auto"/>
          <w:sz w:val="32"/>
          <w:szCs w:val="32"/>
          <w:lang w:eastAsia="zh-CN"/>
        </w:rPr>
        <w:t>）</w:t>
      </w:r>
      <w:r>
        <w:rPr>
          <w:rFonts w:eastAsia="仿宋_GB2312"/>
          <w:color w:val="auto"/>
          <w:sz w:val="32"/>
          <w:szCs w:val="32"/>
        </w:rPr>
        <w:t>个人赛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eastAsia="黑体"/>
          <w:color w:val="auto"/>
          <w:spacing w:val="-4"/>
          <w:sz w:val="32"/>
          <w:szCs w:val="32"/>
        </w:rPr>
      </w:pPr>
      <w:r>
        <w:rPr>
          <w:rFonts w:hint="eastAsia" w:eastAsia="黑体"/>
          <w:color w:val="auto"/>
          <w:spacing w:val="-4"/>
          <w:sz w:val="32"/>
          <w:szCs w:val="32"/>
          <w:lang w:val="en-US" w:eastAsia="zh-CN"/>
        </w:rPr>
        <w:t>五</w:t>
      </w:r>
      <w:r>
        <w:rPr>
          <w:rFonts w:eastAsia="黑体"/>
          <w:color w:val="auto"/>
          <w:spacing w:val="-4"/>
          <w:sz w:val="32"/>
          <w:szCs w:val="32"/>
        </w:rPr>
        <w:t>、竞赛组别</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eastAsia="仿宋_GB2312"/>
          <w:color w:val="auto"/>
          <w:spacing w:val="-4"/>
          <w:sz w:val="32"/>
          <w:szCs w:val="32"/>
        </w:rPr>
      </w:pPr>
      <w:r>
        <w:rPr>
          <w:rFonts w:hint="eastAsia" w:eastAsia="仿宋_GB2312"/>
          <w:color w:val="auto"/>
          <w:spacing w:val="-4"/>
          <w:sz w:val="32"/>
          <w:szCs w:val="32"/>
          <w:lang w:eastAsia="zh-CN"/>
        </w:rPr>
        <w:t>（</w:t>
      </w:r>
      <w:r>
        <w:rPr>
          <w:rFonts w:hint="eastAsia" w:eastAsia="仿宋_GB2312"/>
          <w:color w:val="auto"/>
          <w:spacing w:val="-4"/>
          <w:sz w:val="32"/>
          <w:szCs w:val="32"/>
          <w:lang w:val="en-US" w:eastAsia="zh-CN"/>
        </w:rPr>
        <w:t>一</w:t>
      </w:r>
      <w:r>
        <w:rPr>
          <w:rFonts w:hint="eastAsia" w:eastAsia="仿宋_GB2312"/>
          <w:color w:val="auto"/>
          <w:spacing w:val="-4"/>
          <w:sz w:val="32"/>
          <w:szCs w:val="32"/>
          <w:lang w:eastAsia="zh-CN"/>
        </w:rPr>
        <w:t>）</w:t>
      </w:r>
      <w:r>
        <w:rPr>
          <w:rFonts w:eastAsia="仿宋_GB2312"/>
          <w:color w:val="auto"/>
          <w:spacing w:val="-4"/>
          <w:sz w:val="32"/>
          <w:szCs w:val="32"/>
        </w:rPr>
        <w:t>第一阶段：5岁组、6岁组、7岁组、8岁组、定段组。</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lang w:val="en-US" w:eastAsia="zh-CN"/>
        </w:rPr>
      </w:pPr>
      <w:r>
        <w:rPr>
          <w:rFonts w:hint="eastAsia" w:eastAsia="仿宋_GB2312"/>
          <w:color w:val="auto"/>
          <w:spacing w:val="-4"/>
          <w:sz w:val="32"/>
          <w:szCs w:val="32"/>
          <w:lang w:eastAsia="zh-CN"/>
        </w:rPr>
        <w:t>（</w:t>
      </w:r>
      <w:r>
        <w:rPr>
          <w:rFonts w:hint="eastAsia" w:eastAsia="仿宋_GB2312"/>
          <w:color w:val="auto"/>
          <w:spacing w:val="-4"/>
          <w:sz w:val="32"/>
          <w:szCs w:val="32"/>
          <w:lang w:val="en-US" w:eastAsia="zh-CN"/>
        </w:rPr>
        <w:t>二</w:t>
      </w:r>
      <w:r>
        <w:rPr>
          <w:rFonts w:hint="eastAsia" w:eastAsia="仿宋_GB2312"/>
          <w:color w:val="auto"/>
          <w:spacing w:val="-4"/>
          <w:sz w:val="32"/>
          <w:szCs w:val="32"/>
          <w:lang w:eastAsia="zh-CN"/>
        </w:rPr>
        <w:t>）</w:t>
      </w:r>
      <w:r>
        <w:rPr>
          <w:rFonts w:eastAsia="仿宋_GB2312"/>
          <w:color w:val="auto"/>
          <w:spacing w:val="-4"/>
          <w:sz w:val="32"/>
          <w:szCs w:val="32"/>
        </w:rPr>
        <w:t>第二阶段：1段组、2段组、3段组、4段组、甲组</w:t>
      </w:r>
      <w:r>
        <w:rPr>
          <w:rFonts w:hint="eastAsia" w:eastAsia="仿宋_GB2312"/>
          <w:color w:val="auto"/>
          <w:spacing w:val="-4"/>
          <w:sz w:val="32"/>
          <w:szCs w:val="32"/>
          <w:lang w:eastAsia="zh-CN"/>
        </w:rPr>
        <w:t>（</w:t>
      </w:r>
      <w:r>
        <w:rPr>
          <w:rFonts w:eastAsia="仿宋_GB2312"/>
          <w:color w:val="auto"/>
          <w:spacing w:val="-4"/>
          <w:sz w:val="32"/>
          <w:szCs w:val="32"/>
        </w:rPr>
        <w:t>5</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eastAsia="仿宋_GB2312"/>
          <w:b/>
          <w:bCs/>
          <w:color w:val="auto"/>
          <w:sz w:val="32"/>
          <w:szCs w:val="32"/>
        </w:rPr>
      </w:pPr>
      <w:r>
        <w:rPr>
          <w:rFonts w:eastAsia="仿宋_GB2312"/>
          <w:color w:val="auto"/>
          <w:spacing w:val="-4"/>
          <w:sz w:val="32"/>
          <w:szCs w:val="32"/>
        </w:rPr>
        <w:t>段组</w:t>
      </w:r>
      <w:r>
        <w:rPr>
          <w:rFonts w:hint="eastAsia" w:eastAsia="仿宋_GB2312"/>
          <w:color w:val="auto"/>
          <w:spacing w:val="-4"/>
          <w:sz w:val="32"/>
          <w:szCs w:val="32"/>
          <w:lang w:eastAsia="zh-CN"/>
        </w:rPr>
        <w:t>）</w:t>
      </w:r>
      <w:r>
        <w:rPr>
          <w:rFonts w:eastAsia="仿宋_GB2312"/>
          <w:color w:val="auto"/>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rPr>
      </w:pPr>
      <w:r>
        <w:rPr>
          <w:rFonts w:hint="eastAsia" w:eastAsia="黑体"/>
          <w:color w:val="auto"/>
          <w:sz w:val="32"/>
          <w:szCs w:val="32"/>
          <w:lang w:val="en-US" w:eastAsia="zh-CN"/>
        </w:rPr>
        <w:t>六</w:t>
      </w:r>
      <w:r>
        <w:rPr>
          <w:rFonts w:eastAsia="黑体"/>
          <w:color w:val="auto"/>
          <w:sz w:val="32"/>
          <w:szCs w:val="32"/>
        </w:rPr>
        <w:t>、参赛资格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eastAsia="仿宋_GB2312"/>
          <w:color w:val="auto"/>
          <w:spacing w:val="-4"/>
          <w:sz w:val="32"/>
          <w:szCs w:val="32"/>
        </w:rPr>
        <w:sectPr>
          <w:footerReference r:id="rId3" w:type="default"/>
          <w:pgSz w:w="11920" w:h="16840"/>
          <w:pgMar w:top="2098" w:right="1531" w:bottom="1531" w:left="1531" w:header="0" w:footer="729" w:gutter="0"/>
          <w:pgNumType w:fmt="decimal" w:start="2"/>
          <w:cols w:space="720" w:num="1"/>
        </w:sect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eastAsia="仿宋_GB2312"/>
          <w:color w:val="auto"/>
          <w:spacing w:val="-4"/>
          <w:sz w:val="32"/>
          <w:szCs w:val="32"/>
        </w:rPr>
      </w:pPr>
      <w:r>
        <w:rPr>
          <w:rFonts w:eastAsia="仿宋_GB2312"/>
          <w:color w:val="auto"/>
          <w:spacing w:val="-4"/>
          <w:sz w:val="32"/>
          <w:szCs w:val="32"/>
        </w:rPr>
        <w:t>（一）由各市围棋</w:t>
      </w:r>
      <w:r>
        <w:rPr>
          <w:rFonts w:hint="eastAsia" w:ascii="仿宋_GB2312" w:eastAsia="仿宋_GB2312"/>
          <w:color w:val="auto"/>
          <w:sz w:val="32"/>
          <w:szCs w:val="32"/>
        </w:rPr>
        <w:t>协会</w:t>
      </w:r>
      <w:r>
        <w:rPr>
          <w:rFonts w:eastAsia="仿宋_GB2312"/>
          <w:color w:val="auto"/>
          <w:spacing w:val="-4"/>
          <w:sz w:val="32"/>
          <w:szCs w:val="32"/>
        </w:rPr>
        <w:t>组织</w:t>
      </w:r>
      <w:r>
        <w:rPr>
          <w:rFonts w:hint="eastAsia" w:eastAsia="仿宋_GB2312"/>
          <w:color w:val="auto"/>
          <w:spacing w:val="-4"/>
          <w:sz w:val="32"/>
          <w:szCs w:val="32"/>
          <w:lang w:val="en-US" w:eastAsia="zh-CN"/>
        </w:rPr>
        <w:t>各市</w:t>
      </w:r>
      <w:r>
        <w:rPr>
          <w:rFonts w:hint="eastAsia" w:eastAsia="仿宋_GB2312"/>
          <w:color w:val="auto"/>
          <w:spacing w:val="-4"/>
          <w:sz w:val="32"/>
          <w:szCs w:val="32"/>
        </w:rPr>
        <w:t>选拔</w:t>
      </w:r>
      <w:r>
        <w:rPr>
          <w:rFonts w:eastAsia="仿宋_GB2312"/>
          <w:color w:val="auto"/>
          <w:spacing w:val="-4"/>
          <w:sz w:val="32"/>
          <w:szCs w:val="32"/>
        </w:rPr>
        <w:t>赛</w:t>
      </w:r>
      <w:r>
        <w:rPr>
          <w:rFonts w:hint="eastAsia" w:eastAsia="仿宋_GB2312"/>
          <w:color w:val="auto"/>
          <w:spacing w:val="-4"/>
          <w:sz w:val="32"/>
          <w:szCs w:val="32"/>
        </w:rPr>
        <w:t>（</w:t>
      </w:r>
      <w:r>
        <w:rPr>
          <w:rFonts w:hint="eastAsia" w:eastAsia="仿宋_GB2312"/>
          <w:b/>
          <w:bCs/>
          <w:color w:val="auto"/>
          <w:spacing w:val="-4"/>
          <w:sz w:val="32"/>
          <w:szCs w:val="32"/>
          <w:lang w:val="en-US" w:eastAsia="zh-CN"/>
        </w:rPr>
        <w:t>原则上只允许</w:t>
      </w:r>
      <w:r>
        <w:rPr>
          <w:rFonts w:hint="eastAsia" w:eastAsia="仿宋_GB2312"/>
          <w:b/>
          <w:bCs/>
          <w:color w:val="auto"/>
          <w:spacing w:val="-4"/>
          <w:sz w:val="32"/>
          <w:szCs w:val="32"/>
        </w:rPr>
        <w:t>本市选手参赛</w:t>
      </w:r>
      <w:r>
        <w:rPr>
          <w:rFonts w:hint="eastAsia" w:eastAsia="仿宋_GB2312"/>
          <w:b/>
          <w:bCs/>
          <w:color w:val="auto"/>
          <w:spacing w:val="-4"/>
          <w:sz w:val="32"/>
          <w:szCs w:val="32"/>
          <w:lang w:eastAsia="zh-CN"/>
        </w:rPr>
        <w:t>，</w:t>
      </w:r>
      <w:r>
        <w:rPr>
          <w:rFonts w:hint="eastAsia" w:eastAsia="仿宋_GB2312"/>
          <w:b/>
          <w:bCs/>
          <w:color w:val="auto"/>
          <w:spacing w:val="-4"/>
          <w:sz w:val="32"/>
          <w:szCs w:val="32"/>
        </w:rPr>
        <w:t>外地户籍持广西段级位证书参赛的棋手，需提交在本市</w:t>
      </w:r>
      <w:r>
        <w:rPr>
          <w:rFonts w:hint="eastAsia" w:eastAsia="仿宋_GB2312"/>
          <w:b/>
          <w:bCs/>
          <w:color w:val="auto"/>
          <w:spacing w:val="-4"/>
          <w:sz w:val="32"/>
          <w:szCs w:val="32"/>
          <w:lang w:val="en-US" w:eastAsia="zh-CN"/>
        </w:rPr>
        <w:t>就读的</w:t>
      </w:r>
      <w:r>
        <w:rPr>
          <w:rFonts w:hint="eastAsia" w:eastAsia="仿宋_GB2312"/>
          <w:b/>
          <w:bCs/>
          <w:color w:val="auto"/>
          <w:spacing w:val="-4"/>
          <w:sz w:val="32"/>
          <w:szCs w:val="32"/>
        </w:rPr>
        <w:t>在校证明、证书，经审核后方可参赛</w:t>
      </w:r>
      <w:r>
        <w:rPr>
          <w:rFonts w:hint="eastAsia" w:eastAsia="仿宋_GB2312"/>
          <w:color w:val="auto"/>
          <w:spacing w:val="-4"/>
          <w:sz w:val="32"/>
          <w:szCs w:val="32"/>
        </w:rPr>
        <w:t>）</w:t>
      </w:r>
      <w:r>
        <w:rPr>
          <w:rFonts w:eastAsia="仿宋_GB2312"/>
          <w:color w:val="auto"/>
          <w:spacing w:val="-4"/>
          <w:sz w:val="32"/>
          <w:szCs w:val="32"/>
        </w:rPr>
        <w:t>，根据广西围棋协会</w:t>
      </w:r>
      <w:r>
        <w:rPr>
          <w:rFonts w:hint="eastAsia" w:eastAsia="仿宋_GB2312"/>
          <w:color w:val="auto"/>
          <w:spacing w:val="-4"/>
          <w:sz w:val="32"/>
          <w:szCs w:val="32"/>
        </w:rPr>
        <w:t>分配</w:t>
      </w:r>
      <w:r>
        <w:rPr>
          <w:rFonts w:eastAsia="仿宋_GB2312"/>
          <w:color w:val="auto"/>
          <w:spacing w:val="-4"/>
          <w:sz w:val="32"/>
          <w:szCs w:val="32"/>
        </w:rPr>
        <w:t>的</w:t>
      </w:r>
      <w:r>
        <w:rPr>
          <w:rFonts w:hint="eastAsia" w:eastAsia="仿宋_GB2312"/>
          <w:color w:val="auto"/>
          <w:spacing w:val="-4"/>
          <w:sz w:val="32"/>
          <w:szCs w:val="32"/>
        </w:rPr>
        <w:t>参赛</w:t>
      </w:r>
      <w:r>
        <w:rPr>
          <w:rFonts w:eastAsia="仿宋_GB2312"/>
          <w:color w:val="auto"/>
          <w:spacing w:val="-4"/>
          <w:sz w:val="32"/>
          <w:szCs w:val="32"/>
        </w:rPr>
        <w:t>名额（另行补充通知）录取优胜选手，</w:t>
      </w:r>
      <w:r>
        <w:rPr>
          <w:rFonts w:hint="eastAsia" w:eastAsia="仿宋_GB2312"/>
          <w:color w:val="auto"/>
          <w:spacing w:val="-4"/>
          <w:sz w:val="32"/>
          <w:szCs w:val="32"/>
        </w:rPr>
        <w:t>取得</w:t>
      </w:r>
      <w:r>
        <w:rPr>
          <w:rFonts w:hint="eastAsia" w:eastAsia="仿宋_GB2312"/>
          <w:color w:val="auto"/>
          <w:spacing w:val="-4"/>
          <w:sz w:val="32"/>
          <w:szCs w:val="32"/>
          <w:lang w:val="en-US" w:eastAsia="zh-CN"/>
        </w:rPr>
        <w:t>代表各市</w:t>
      </w:r>
      <w:r>
        <w:rPr>
          <w:rFonts w:eastAsia="仿宋_GB2312"/>
          <w:color w:val="auto"/>
          <w:spacing w:val="-4"/>
          <w:sz w:val="32"/>
          <w:szCs w:val="32"/>
        </w:rPr>
        <w:t>参加</w:t>
      </w:r>
      <w:r>
        <w:rPr>
          <w:rFonts w:hint="eastAsia" w:eastAsia="仿宋_GB2312"/>
          <w:color w:val="auto"/>
          <w:spacing w:val="-4"/>
          <w:sz w:val="32"/>
          <w:szCs w:val="32"/>
          <w:lang w:val="en-US" w:eastAsia="zh-CN"/>
        </w:rPr>
        <w:t>锦标</w:t>
      </w:r>
      <w:r>
        <w:rPr>
          <w:rFonts w:eastAsia="仿宋_GB2312"/>
          <w:color w:val="auto"/>
          <w:spacing w:val="-4"/>
          <w:sz w:val="32"/>
          <w:szCs w:val="32"/>
        </w:rPr>
        <w:t>赛的资格。</w:t>
      </w:r>
      <w:r>
        <w:rPr>
          <w:rFonts w:hint="eastAsia" w:eastAsia="仿宋_GB2312"/>
          <w:color w:val="auto"/>
          <w:spacing w:val="-4"/>
          <w:sz w:val="32"/>
          <w:szCs w:val="32"/>
          <w:lang w:val="en-US" w:eastAsia="zh-CN"/>
        </w:rPr>
        <w:t>如</w:t>
      </w:r>
      <w:r>
        <w:rPr>
          <w:rFonts w:hint="eastAsia" w:eastAsia="仿宋_GB2312"/>
          <w:color w:val="auto"/>
          <w:spacing w:val="-4"/>
          <w:sz w:val="32"/>
          <w:szCs w:val="32"/>
        </w:rPr>
        <w:t>市级围棋协会未成立的，</w:t>
      </w:r>
      <w:r>
        <w:rPr>
          <w:rFonts w:hint="eastAsia" w:eastAsia="仿宋_GB2312"/>
          <w:color w:val="auto"/>
          <w:spacing w:val="-4"/>
          <w:sz w:val="32"/>
          <w:szCs w:val="32"/>
          <w:lang w:val="en-US" w:eastAsia="zh-CN"/>
        </w:rPr>
        <w:t>应</w:t>
      </w:r>
      <w:r>
        <w:rPr>
          <w:rFonts w:hint="eastAsia" w:eastAsia="仿宋_GB2312"/>
          <w:color w:val="auto"/>
          <w:spacing w:val="-4"/>
          <w:sz w:val="32"/>
          <w:szCs w:val="32"/>
        </w:rPr>
        <w:t>由市体育行政主管部门</w:t>
      </w:r>
      <w:r>
        <w:rPr>
          <w:rFonts w:hint="eastAsia" w:eastAsia="仿宋_GB2312"/>
          <w:color w:val="auto"/>
          <w:spacing w:val="-4"/>
          <w:sz w:val="32"/>
          <w:szCs w:val="32"/>
          <w:lang w:val="en-US" w:eastAsia="zh-CN"/>
        </w:rPr>
        <w:t>或</w:t>
      </w:r>
      <w:r>
        <w:rPr>
          <w:rFonts w:hint="eastAsia" w:eastAsia="仿宋_GB2312"/>
          <w:color w:val="auto"/>
          <w:spacing w:val="-4"/>
          <w:sz w:val="32"/>
          <w:szCs w:val="32"/>
        </w:rPr>
        <w:t>广西围棋协会在该市的成员单位组织开展；无</w:t>
      </w:r>
      <w:r>
        <w:rPr>
          <w:rFonts w:hint="eastAsia" w:eastAsia="仿宋_GB2312"/>
          <w:color w:val="auto"/>
          <w:spacing w:val="-4"/>
          <w:sz w:val="32"/>
          <w:szCs w:val="32"/>
          <w:lang w:val="en-US" w:eastAsia="zh-CN"/>
        </w:rPr>
        <w:t>法</w:t>
      </w:r>
      <w:r>
        <w:rPr>
          <w:rFonts w:hint="eastAsia" w:eastAsia="仿宋_GB2312"/>
          <w:color w:val="auto"/>
          <w:spacing w:val="-4"/>
          <w:sz w:val="32"/>
          <w:szCs w:val="32"/>
        </w:rPr>
        <w:t>组织</w:t>
      </w:r>
      <w:r>
        <w:rPr>
          <w:rFonts w:hint="eastAsia" w:eastAsia="仿宋_GB2312"/>
          <w:color w:val="auto"/>
          <w:spacing w:val="-4"/>
          <w:sz w:val="32"/>
          <w:szCs w:val="32"/>
          <w:lang w:val="en-US" w:eastAsia="zh-CN"/>
        </w:rPr>
        <w:t>选拔赛</w:t>
      </w:r>
      <w:r>
        <w:rPr>
          <w:rFonts w:hint="eastAsia" w:eastAsia="仿宋_GB2312"/>
          <w:color w:val="auto"/>
          <w:spacing w:val="-4"/>
          <w:sz w:val="32"/>
          <w:szCs w:val="32"/>
        </w:rPr>
        <w:t>的市，可由广西围棋协会通过考察在当地选择有办赛能力的机构</w:t>
      </w:r>
      <w:r>
        <w:rPr>
          <w:rFonts w:hint="eastAsia" w:eastAsia="仿宋_GB2312"/>
          <w:color w:val="auto"/>
          <w:spacing w:val="-4"/>
          <w:sz w:val="32"/>
          <w:szCs w:val="32"/>
          <w:lang w:val="en-US" w:eastAsia="zh-CN"/>
        </w:rPr>
        <w:t>组织选拔赛</w:t>
      </w:r>
      <w:r>
        <w:rPr>
          <w:rFonts w:hint="eastAsia" w:eastAsia="仿宋_GB2312"/>
          <w:color w:val="auto"/>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eastAsia="仿宋_GB2312"/>
          <w:color w:val="auto"/>
          <w:spacing w:val="-4"/>
          <w:sz w:val="32"/>
          <w:szCs w:val="32"/>
        </w:rPr>
      </w:pPr>
      <w:r>
        <w:rPr>
          <w:rFonts w:eastAsia="仿宋_GB2312"/>
          <w:color w:val="auto"/>
          <w:spacing w:val="-4"/>
          <w:sz w:val="32"/>
          <w:szCs w:val="32"/>
        </w:rPr>
        <w:t>（二）各</w:t>
      </w:r>
      <w:r>
        <w:rPr>
          <w:rFonts w:hint="eastAsia" w:eastAsia="仿宋_GB2312"/>
          <w:color w:val="auto"/>
          <w:spacing w:val="-4"/>
          <w:sz w:val="32"/>
          <w:szCs w:val="32"/>
          <w:lang w:val="en-US" w:eastAsia="zh-CN"/>
        </w:rPr>
        <w:t>市</w:t>
      </w:r>
      <w:r>
        <w:rPr>
          <w:rFonts w:eastAsia="仿宋_GB2312"/>
          <w:color w:val="auto"/>
          <w:spacing w:val="-4"/>
          <w:sz w:val="32"/>
          <w:szCs w:val="32"/>
        </w:rPr>
        <w:t>报名参赛的围棋组织机构负责审核参赛选手的年龄、性别、段（级）位以及所报组别。如有谎报、作弊等行为，取消该选手参赛权和已获</w:t>
      </w:r>
      <w:r>
        <w:rPr>
          <w:rFonts w:hint="eastAsia" w:eastAsia="仿宋_GB2312"/>
          <w:color w:val="auto"/>
          <w:spacing w:val="-4"/>
          <w:sz w:val="32"/>
          <w:szCs w:val="32"/>
        </w:rPr>
        <w:t>得</w:t>
      </w:r>
      <w:r>
        <w:rPr>
          <w:rFonts w:eastAsia="仿宋_GB2312"/>
          <w:color w:val="auto"/>
          <w:spacing w:val="-4"/>
          <w:sz w:val="32"/>
          <w:szCs w:val="32"/>
        </w:rPr>
        <w:t>的成绩，并对其所属围棋组织</w:t>
      </w:r>
      <w:r>
        <w:rPr>
          <w:rFonts w:hint="eastAsia" w:eastAsia="仿宋_GB2312"/>
          <w:color w:val="auto"/>
          <w:spacing w:val="-4"/>
          <w:sz w:val="32"/>
          <w:szCs w:val="32"/>
        </w:rPr>
        <w:t>进行</w:t>
      </w:r>
      <w:r>
        <w:rPr>
          <w:rFonts w:eastAsia="仿宋_GB2312"/>
          <w:color w:val="auto"/>
          <w:spacing w:val="-4"/>
          <w:sz w:val="32"/>
          <w:szCs w:val="32"/>
        </w:rPr>
        <w:t>通报批评和处罚。</w:t>
      </w:r>
      <w:r>
        <w:rPr>
          <w:rFonts w:hint="eastAsia" w:eastAsia="仿宋_GB2312"/>
          <w:b/>
          <w:bCs/>
          <w:color w:val="auto"/>
          <w:spacing w:val="-4"/>
          <w:sz w:val="32"/>
          <w:szCs w:val="32"/>
        </w:rPr>
        <w:t>持外省段级位证书参赛的棋手，需将在</w:t>
      </w:r>
      <w:r>
        <w:rPr>
          <w:rFonts w:hint="eastAsia" w:eastAsia="仿宋_GB2312"/>
          <w:b/>
          <w:bCs/>
          <w:color w:val="auto"/>
          <w:spacing w:val="-4"/>
          <w:sz w:val="32"/>
          <w:szCs w:val="32"/>
          <w:lang w:val="en-US" w:eastAsia="zh-CN"/>
        </w:rPr>
        <w:t>广西就读学校的</w:t>
      </w:r>
      <w:r>
        <w:rPr>
          <w:rFonts w:hint="eastAsia" w:eastAsia="仿宋_GB2312"/>
          <w:b/>
          <w:bCs/>
          <w:color w:val="auto"/>
          <w:spacing w:val="-4"/>
          <w:sz w:val="32"/>
          <w:szCs w:val="32"/>
        </w:rPr>
        <w:t>证明、证书及本人户口本报广西围棋协会秘书处审核后方可参赛。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eastAsia="仿宋_GB2312"/>
          <w:color w:val="auto"/>
          <w:spacing w:val="-4"/>
          <w:sz w:val="32"/>
          <w:szCs w:val="32"/>
        </w:rPr>
      </w:pPr>
      <w:r>
        <w:rPr>
          <w:rFonts w:eastAsia="仿宋_GB2312"/>
          <w:color w:val="auto"/>
          <w:spacing w:val="-4"/>
          <w:sz w:val="32"/>
          <w:szCs w:val="32"/>
        </w:rPr>
        <w:t>（三）参赛者须身体健康。参赛者的家长应对其子女参加活动存在的风险做谨慎评估，报名参赛即表示承担相应的责任，需签署自愿参赛责任书。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eastAsia="仿宋_GB2312"/>
          <w:color w:val="auto"/>
          <w:spacing w:val="-4"/>
          <w:sz w:val="32"/>
          <w:szCs w:val="32"/>
        </w:rPr>
      </w:pPr>
      <w:r>
        <w:rPr>
          <w:rFonts w:hint="eastAsia" w:eastAsia="仿宋_GB2312"/>
          <w:color w:val="auto"/>
          <w:spacing w:val="-4"/>
          <w:sz w:val="32"/>
          <w:szCs w:val="32"/>
        </w:rPr>
        <w:t>（四）各参赛单位必须派出领队负责本单位的参赛事宜、生活及安全管理。每满20</w:t>
      </w:r>
      <w:r>
        <w:rPr>
          <w:rFonts w:eastAsia="仿宋_GB2312"/>
          <w:color w:val="auto"/>
          <w:spacing w:val="-4"/>
          <w:sz w:val="32"/>
          <w:szCs w:val="32"/>
        </w:rPr>
        <w:t>名参赛选手</w:t>
      </w:r>
      <w:r>
        <w:rPr>
          <w:rFonts w:hint="eastAsia" w:eastAsia="仿宋_GB2312"/>
          <w:color w:val="auto"/>
          <w:spacing w:val="-4"/>
          <w:sz w:val="32"/>
          <w:szCs w:val="32"/>
        </w:rPr>
        <w:t>可报领队1人，每单位最多可派领队5人。</w:t>
      </w:r>
    </w:p>
    <w:p>
      <w:pPr>
        <w:keepNext w:val="0"/>
        <w:keepLines w:val="0"/>
        <w:pageBreakBefore w:val="0"/>
        <w:widowControl w:val="0"/>
        <w:kinsoku/>
        <w:wordWrap/>
        <w:overflowPunct/>
        <w:topLinePunct w:val="0"/>
        <w:autoSpaceDE/>
        <w:autoSpaceDN/>
        <w:bidi w:val="0"/>
        <w:adjustRightInd/>
        <w:snapToGrid/>
        <w:spacing w:line="560" w:lineRule="exact"/>
        <w:ind w:firstLine="468" w:firstLineChars="150"/>
        <w:contextualSpacing/>
        <w:textAlignment w:val="auto"/>
        <w:rPr>
          <w:rFonts w:eastAsia="仿宋_GB2312"/>
          <w:color w:val="auto"/>
          <w:spacing w:val="-4"/>
          <w:sz w:val="32"/>
          <w:szCs w:val="32"/>
        </w:rPr>
      </w:pPr>
      <w:r>
        <w:rPr>
          <w:rFonts w:hint="eastAsia" w:eastAsia="仿宋_GB2312"/>
          <w:color w:val="auto"/>
          <w:spacing w:val="-4"/>
          <w:sz w:val="32"/>
          <w:szCs w:val="32"/>
        </w:rPr>
        <w:t>（五）所有参赛人员须自行购买人身意外伤害保险（含比赛期间和往返途中），</w:t>
      </w:r>
      <w:r>
        <w:rPr>
          <w:rFonts w:eastAsia="仿宋_GB2312"/>
          <w:color w:val="auto"/>
          <w:sz w:val="32"/>
          <w:szCs w:val="32"/>
        </w:rPr>
        <w:t>并在报到时向大会交验保险原始凭证</w:t>
      </w:r>
      <w:r>
        <w:rPr>
          <w:rFonts w:hint="eastAsia" w:eastAsia="仿宋_GB2312"/>
          <w:color w:val="auto"/>
          <w:sz w:val="32"/>
          <w:szCs w:val="32"/>
        </w:rPr>
        <w:t>。</w:t>
      </w:r>
      <w:r>
        <w:rPr>
          <w:rFonts w:hint="eastAsia" w:eastAsia="仿宋_GB2312"/>
          <w:color w:val="auto"/>
          <w:spacing w:val="-4"/>
          <w:sz w:val="32"/>
          <w:szCs w:val="32"/>
        </w:rPr>
        <w:t>比赛期间因个人原因造成的人身意外伤害，由本人及监护人自行负责。</w:t>
      </w:r>
      <w:r>
        <w:rPr>
          <w:rFonts w:eastAsia="仿宋_GB2312"/>
          <w:color w:val="auto"/>
          <w:sz w:val="32"/>
          <w:szCs w:val="32"/>
        </w:rPr>
        <w:t>未</w:t>
      </w:r>
      <w:r>
        <w:rPr>
          <w:rFonts w:hint="eastAsia" w:eastAsia="仿宋_GB2312"/>
          <w:color w:val="auto"/>
          <w:sz w:val="32"/>
          <w:szCs w:val="32"/>
        </w:rPr>
        <w:t>购买</w:t>
      </w:r>
      <w:r>
        <w:rPr>
          <w:rFonts w:eastAsia="仿宋_GB2312"/>
          <w:color w:val="auto"/>
          <w:sz w:val="32"/>
          <w:szCs w:val="32"/>
        </w:rPr>
        <w:t>保险</w:t>
      </w:r>
      <w:r>
        <w:rPr>
          <w:rFonts w:hint="eastAsia" w:eastAsia="仿宋_GB2312"/>
          <w:color w:val="auto"/>
          <w:sz w:val="32"/>
          <w:szCs w:val="32"/>
        </w:rPr>
        <w:t>者</w:t>
      </w:r>
      <w:r>
        <w:rPr>
          <w:rFonts w:eastAsia="仿宋_GB2312"/>
          <w:color w:val="auto"/>
          <w:sz w:val="32"/>
          <w:szCs w:val="32"/>
        </w:rPr>
        <w:t>，不予参赛。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rPr>
      </w:pPr>
      <w:r>
        <w:rPr>
          <w:rFonts w:hint="eastAsia" w:eastAsia="黑体"/>
          <w:color w:val="auto"/>
          <w:sz w:val="32"/>
          <w:szCs w:val="32"/>
          <w:lang w:val="en-US" w:eastAsia="zh-CN"/>
        </w:rPr>
        <w:t>七</w:t>
      </w:r>
      <w:r>
        <w:rPr>
          <w:rFonts w:eastAsia="黑体"/>
          <w:color w:val="auto"/>
          <w:sz w:val="32"/>
          <w:szCs w:val="32"/>
        </w:rPr>
        <w:t>、竞赛办法</w:t>
      </w:r>
    </w:p>
    <w:p>
      <w:pPr>
        <w:keepNext w:val="0"/>
        <w:keepLines w:val="0"/>
        <w:pageBreakBefore w:val="0"/>
        <w:widowControl w:val="0"/>
        <w:kinsoku/>
        <w:wordWrap/>
        <w:overflowPunct/>
        <w:topLinePunct w:val="0"/>
        <w:autoSpaceDE/>
        <w:autoSpaceDN/>
        <w:bidi w:val="0"/>
        <w:adjustRightInd/>
        <w:snapToGrid/>
        <w:spacing w:line="560" w:lineRule="exact"/>
        <w:ind w:firstLine="468" w:firstLineChars="150"/>
        <w:contextualSpacing/>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（一）执行中国围棋协会最新审定的《围棋竞赛规则》。</w:t>
      </w:r>
    </w:p>
    <w:p>
      <w:pPr>
        <w:keepNext w:val="0"/>
        <w:keepLines w:val="0"/>
        <w:pageBreakBefore w:val="0"/>
        <w:widowControl w:val="0"/>
        <w:kinsoku/>
        <w:wordWrap/>
        <w:overflowPunct/>
        <w:topLinePunct w:val="0"/>
        <w:autoSpaceDE/>
        <w:autoSpaceDN/>
        <w:bidi w:val="0"/>
        <w:adjustRightInd/>
        <w:snapToGrid/>
        <w:spacing w:line="560" w:lineRule="exact"/>
        <w:ind w:firstLine="468" w:firstLineChars="150"/>
        <w:contextualSpacing/>
        <w:textAlignment w:val="auto"/>
        <w:rPr>
          <w:rFonts w:ascii="仿宋_GB2312" w:hAnsi="仿宋_GB2312" w:eastAsia="仿宋_GB2312" w:cs="仿宋_GB2312"/>
          <w:b/>
          <w:color w:val="auto"/>
          <w:spacing w:val="-4"/>
          <w:sz w:val="32"/>
          <w:szCs w:val="32"/>
        </w:rPr>
      </w:pPr>
      <w:r>
        <w:rPr>
          <w:rFonts w:hint="eastAsia" w:ascii="仿宋_GB2312" w:hAnsi="仿宋_GB2312" w:eastAsia="仿宋_GB2312" w:cs="仿宋_GB2312"/>
          <w:color w:val="auto"/>
          <w:spacing w:val="-4"/>
          <w:sz w:val="32"/>
          <w:szCs w:val="32"/>
        </w:rPr>
        <w:t>（二）根据各组别实际参赛人数，将同组别的各地选手按电脑随机抽签均衡分布在不同小组（根据各级别组实际参加人数，再确定分为几个小组比赛）。</w:t>
      </w:r>
    </w:p>
    <w:p>
      <w:pPr>
        <w:keepNext w:val="0"/>
        <w:keepLines w:val="0"/>
        <w:pageBreakBefore w:val="0"/>
        <w:widowControl w:val="0"/>
        <w:kinsoku/>
        <w:wordWrap/>
        <w:overflowPunct/>
        <w:topLinePunct w:val="0"/>
        <w:autoSpaceDE/>
        <w:autoSpaceDN/>
        <w:bidi w:val="0"/>
        <w:adjustRightInd/>
        <w:snapToGrid/>
        <w:spacing w:line="560" w:lineRule="exact"/>
        <w:ind w:firstLine="468" w:firstLineChars="150"/>
        <w:contextualSpacing/>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（三）抽签办法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eastAsia="仿宋_GB2312"/>
          <w:color w:val="auto"/>
          <w:spacing w:val="-4"/>
          <w:sz w:val="32"/>
          <w:szCs w:val="32"/>
        </w:rPr>
      </w:pPr>
      <w:r>
        <w:rPr>
          <w:rFonts w:eastAsia="仿宋_GB2312"/>
          <w:color w:val="auto"/>
          <w:spacing w:val="-4"/>
          <w:sz w:val="32"/>
          <w:szCs w:val="32"/>
        </w:rPr>
        <w:t>1.采用电脑随机抽签，首轮本地市棋手不相碰，其余轮次可以相碰。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eastAsia="仿宋_GB2312"/>
          <w:color w:val="auto"/>
          <w:spacing w:val="-4"/>
          <w:sz w:val="32"/>
          <w:szCs w:val="32"/>
        </w:rPr>
      </w:pPr>
      <w:r>
        <w:rPr>
          <w:rFonts w:eastAsia="仿宋_GB2312"/>
          <w:color w:val="auto"/>
          <w:spacing w:val="-4"/>
          <w:sz w:val="32"/>
          <w:szCs w:val="32"/>
        </w:rPr>
        <w:t>2.各小组再按电脑随机抽签确认个人签号。</w:t>
      </w:r>
    </w:p>
    <w:p>
      <w:pPr>
        <w:keepNext w:val="0"/>
        <w:keepLines w:val="0"/>
        <w:pageBreakBefore w:val="0"/>
        <w:widowControl w:val="0"/>
        <w:kinsoku/>
        <w:wordWrap/>
        <w:overflowPunct/>
        <w:topLinePunct w:val="0"/>
        <w:autoSpaceDE/>
        <w:autoSpaceDN/>
        <w:bidi w:val="0"/>
        <w:adjustRightInd/>
        <w:snapToGrid/>
        <w:spacing w:line="560" w:lineRule="exact"/>
        <w:ind w:firstLine="468" w:firstLineChars="150"/>
        <w:contextualSpacing/>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（四）赛制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eastAsia="仿宋_GB2312"/>
          <w:color w:val="auto"/>
          <w:spacing w:val="-4"/>
          <w:sz w:val="32"/>
          <w:szCs w:val="32"/>
        </w:rPr>
      </w:pPr>
      <w:r>
        <w:rPr>
          <w:rFonts w:eastAsia="仿宋_GB2312"/>
          <w:color w:val="auto"/>
          <w:spacing w:val="-4"/>
          <w:sz w:val="32"/>
          <w:szCs w:val="32"/>
        </w:rPr>
        <w:t>各组均采用个人积分编排制。</w:t>
      </w:r>
    </w:p>
    <w:p>
      <w:pPr>
        <w:keepNext w:val="0"/>
        <w:keepLines w:val="0"/>
        <w:pageBreakBefore w:val="0"/>
        <w:widowControl w:val="0"/>
        <w:kinsoku/>
        <w:wordWrap/>
        <w:overflowPunct/>
        <w:topLinePunct w:val="0"/>
        <w:autoSpaceDE/>
        <w:autoSpaceDN/>
        <w:bidi w:val="0"/>
        <w:adjustRightInd/>
        <w:snapToGrid/>
        <w:spacing w:line="560" w:lineRule="exact"/>
        <w:ind w:firstLine="468" w:firstLineChars="150"/>
        <w:contextualSpacing/>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（五）比赛轮次（视报名人数最终确定）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1.第一阶段：5岁组（2019年1月1日</w:t>
      </w:r>
      <w:r>
        <w:rPr>
          <w:rFonts w:hint="eastAsia"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2019年12月31日</w:t>
      </w:r>
      <w:r>
        <w:rPr>
          <w:rFonts w:hint="eastAsia" w:eastAsia="仿宋_GB2312" w:cs="Times New Roman"/>
          <w:color w:val="auto"/>
          <w:spacing w:val="-4"/>
          <w:sz w:val="32"/>
          <w:szCs w:val="32"/>
          <w:lang w:eastAsia="zh-CN"/>
        </w:rPr>
        <w:t>出生</w:t>
      </w:r>
      <w:r>
        <w:rPr>
          <w:rFonts w:hint="default" w:ascii="Times New Roman" w:hAnsi="Times New Roman" w:eastAsia="仿宋_GB2312" w:cs="Times New Roman"/>
          <w:color w:val="auto"/>
          <w:spacing w:val="-4"/>
          <w:sz w:val="32"/>
          <w:szCs w:val="32"/>
        </w:rPr>
        <w:t>）、6岁组（2018年1月1日</w:t>
      </w:r>
      <w:r>
        <w:rPr>
          <w:rFonts w:hint="eastAsia"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2018年12月31日</w:t>
      </w:r>
      <w:r>
        <w:rPr>
          <w:rFonts w:hint="eastAsia" w:eastAsia="仿宋_GB2312" w:cs="Times New Roman"/>
          <w:color w:val="auto"/>
          <w:spacing w:val="-4"/>
          <w:sz w:val="32"/>
          <w:szCs w:val="32"/>
          <w:lang w:eastAsia="zh-CN"/>
        </w:rPr>
        <w:t>出生</w:t>
      </w:r>
      <w:r>
        <w:rPr>
          <w:rFonts w:hint="default" w:ascii="Times New Roman" w:hAnsi="Times New Roman" w:eastAsia="仿宋_GB2312" w:cs="Times New Roman"/>
          <w:color w:val="auto"/>
          <w:spacing w:val="-4"/>
          <w:sz w:val="32"/>
          <w:szCs w:val="32"/>
        </w:rPr>
        <w:t>）、7岁组（2017年1月1日</w:t>
      </w:r>
      <w:r>
        <w:rPr>
          <w:rFonts w:hint="eastAsia"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2017年12月31日</w:t>
      </w:r>
      <w:r>
        <w:rPr>
          <w:rFonts w:hint="eastAsia" w:eastAsia="仿宋_GB2312" w:cs="Times New Roman"/>
          <w:color w:val="auto"/>
          <w:spacing w:val="-4"/>
          <w:sz w:val="32"/>
          <w:szCs w:val="32"/>
          <w:lang w:eastAsia="zh-CN"/>
        </w:rPr>
        <w:t>出生</w:t>
      </w:r>
      <w:r>
        <w:rPr>
          <w:rFonts w:hint="default" w:ascii="Times New Roman" w:hAnsi="Times New Roman" w:eastAsia="仿宋_GB2312" w:cs="Times New Roman"/>
          <w:color w:val="auto"/>
          <w:spacing w:val="-4"/>
          <w:sz w:val="32"/>
          <w:szCs w:val="32"/>
        </w:rPr>
        <w:t>）、8岁组（2016年1月1日</w:t>
      </w:r>
      <w:r>
        <w:rPr>
          <w:rFonts w:hint="eastAsia"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2016年12月31日</w:t>
      </w:r>
      <w:r>
        <w:rPr>
          <w:rFonts w:hint="eastAsia" w:eastAsia="仿宋_GB2312" w:cs="Times New Roman"/>
          <w:color w:val="auto"/>
          <w:spacing w:val="-4"/>
          <w:sz w:val="32"/>
          <w:szCs w:val="32"/>
          <w:lang w:eastAsia="zh-CN"/>
        </w:rPr>
        <w:t>出生</w:t>
      </w:r>
      <w:r>
        <w:rPr>
          <w:rFonts w:hint="default" w:ascii="Times New Roman" w:hAnsi="Times New Roman" w:eastAsia="仿宋_GB2312" w:cs="Times New Roman"/>
          <w:color w:val="auto"/>
          <w:spacing w:val="-4"/>
          <w:sz w:val="32"/>
          <w:szCs w:val="32"/>
        </w:rPr>
        <w:t>）、定段组各进行七轮比赛。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2.第二阶段：1段组、2段组、3段组、4段组各进行七轮比赛，甲组</w:t>
      </w:r>
      <w:r>
        <w:rPr>
          <w:rFonts w:hint="eastAsia"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5段组</w:t>
      </w:r>
      <w:r>
        <w:rPr>
          <w:rFonts w:hint="eastAsia"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进行六或七轮比赛。段位组年龄须在16岁以下</w:t>
      </w:r>
      <w:r>
        <w:rPr>
          <w:rFonts w:hint="eastAsia"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2008年1月1日以后出生</w:t>
      </w:r>
      <w:r>
        <w:rPr>
          <w:rFonts w:hint="eastAsia"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方可参赛。</w:t>
      </w:r>
    </w:p>
    <w:p>
      <w:pPr>
        <w:keepNext w:val="0"/>
        <w:keepLines w:val="0"/>
        <w:pageBreakBefore w:val="0"/>
        <w:widowControl w:val="0"/>
        <w:kinsoku/>
        <w:wordWrap/>
        <w:overflowPunct/>
        <w:topLinePunct w:val="0"/>
        <w:autoSpaceDE/>
        <w:autoSpaceDN/>
        <w:bidi w:val="0"/>
        <w:adjustRightInd/>
        <w:snapToGrid/>
        <w:spacing w:line="560" w:lineRule="exact"/>
        <w:ind w:firstLine="468" w:firstLineChars="150"/>
        <w:contextualSpacing/>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（六）比赛用时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1.第一阶段：各组均实行共用时制。5岁组、6岁组、7岁组、8岁组、定段组每轮共用时为60分钟。视棋局进程缓慢，置钟计时，超时判负。</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2.第二阶段：1段组、2段组每轮共用时为60分钟，3段组前十台包干计时，每轮每方用时为40分钟</w:t>
      </w:r>
      <w:r>
        <w:rPr>
          <w:rFonts w:hint="eastAsia"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超时判负，其余台次均每轮共用时为80分钟，视棋局进程情况，置钟计时，超时判负。4段组、甲组（5段组）包干计时，每轮每方用时</w:t>
      </w:r>
      <w:r>
        <w:rPr>
          <w:rFonts w:hint="eastAsia" w:eastAsia="仿宋_GB2312" w:cs="Times New Roman"/>
          <w:color w:val="auto"/>
          <w:spacing w:val="-4"/>
          <w:sz w:val="32"/>
          <w:szCs w:val="32"/>
          <w:lang w:eastAsia="zh-CN"/>
        </w:rPr>
        <w:t>为</w:t>
      </w:r>
      <w:r>
        <w:rPr>
          <w:rFonts w:hint="default" w:ascii="Times New Roman" w:hAnsi="Times New Roman" w:eastAsia="仿宋_GB2312" w:cs="Times New Roman"/>
          <w:color w:val="auto"/>
          <w:spacing w:val="-4"/>
          <w:sz w:val="32"/>
          <w:szCs w:val="32"/>
        </w:rPr>
        <w:t>45分钟，超时判负。</w:t>
      </w:r>
    </w:p>
    <w:p>
      <w:pPr>
        <w:keepNext w:val="0"/>
        <w:keepLines w:val="0"/>
        <w:pageBreakBefore w:val="0"/>
        <w:widowControl w:val="0"/>
        <w:kinsoku/>
        <w:wordWrap/>
        <w:overflowPunct/>
        <w:topLinePunct w:val="0"/>
        <w:autoSpaceDE/>
        <w:autoSpaceDN/>
        <w:bidi w:val="0"/>
        <w:adjustRightInd/>
        <w:snapToGrid/>
        <w:spacing w:line="560" w:lineRule="exact"/>
        <w:ind w:firstLine="468" w:firstLineChars="150"/>
        <w:contextualSpacing/>
        <w:textAlignment w:val="auto"/>
        <w:rPr>
          <w:rFonts w:hint="default" w:ascii="Times New Roman" w:hAnsi="Times New Roman" w:eastAsia="仿宋_GB2312" w:cs="Times New Roman"/>
          <w:color w:val="auto"/>
          <w:spacing w:val="-4"/>
          <w:sz w:val="32"/>
          <w:szCs w:val="32"/>
          <w:highlight w:val="yellow"/>
        </w:rPr>
      </w:pPr>
      <w:r>
        <w:rPr>
          <w:rFonts w:hint="default" w:ascii="Times New Roman" w:hAnsi="Times New Roman" w:eastAsia="仿宋_GB2312" w:cs="Times New Roman"/>
          <w:color w:val="auto"/>
          <w:spacing w:val="-4"/>
          <w:sz w:val="32"/>
          <w:szCs w:val="32"/>
        </w:rPr>
        <w:t>（七）凡两轮弃权者视为弃赛，取消其余下轮次的比赛安排。</w:t>
      </w:r>
    </w:p>
    <w:p>
      <w:pPr>
        <w:keepNext w:val="0"/>
        <w:keepLines w:val="0"/>
        <w:pageBreakBefore w:val="0"/>
        <w:widowControl w:val="0"/>
        <w:kinsoku/>
        <w:wordWrap/>
        <w:overflowPunct/>
        <w:topLinePunct w:val="0"/>
        <w:autoSpaceDE/>
        <w:autoSpaceDN/>
        <w:bidi w:val="0"/>
        <w:adjustRightInd/>
        <w:snapToGrid/>
        <w:spacing w:line="560" w:lineRule="exact"/>
        <w:ind w:firstLine="468" w:firstLineChars="150"/>
        <w:contextualSpacing/>
        <w:textAlignment w:val="auto"/>
        <w:rPr>
          <w:rFonts w:hint="default" w:ascii="Times New Roman" w:hAnsi="Times New Roman" w:eastAsia="楷体_GB2312" w:cs="Times New Roman"/>
          <w:color w:val="auto"/>
          <w:spacing w:val="-4"/>
          <w:sz w:val="32"/>
          <w:szCs w:val="32"/>
        </w:rPr>
      </w:pPr>
      <w:r>
        <w:rPr>
          <w:rFonts w:hint="default" w:ascii="Times New Roman" w:hAnsi="Times New Roman" w:eastAsia="仿宋_GB2312" w:cs="Times New Roman"/>
          <w:color w:val="auto"/>
          <w:spacing w:val="-4"/>
          <w:sz w:val="32"/>
          <w:szCs w:val="32"/>
        </w:rPr>
        <w:t>（八）每轮次迟到15分钟视为本轮次弃权。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rPr>
      </w:pPr>
      <w:r>
        <w:rPr>
          <w:rFonts w:hint="eastAsia" w:eastAsia="黑体"/>
          <w:color w:val="auto"/>
          <w:sz w:val="32"/>
          <w:szCs w:val="32"/>
          <w:lang w:val="en-US" w:eastAsia="zh-CN"/>
        </w:rPr>
        <w:t>八</w:t>
      </w:r>
      <w:r>
        <w:rPr>
          <w:rFonts w:eastAsia="黑体"/>
          <w:color w:val="auto"/>
          <w:sz w:val="32"/>
          <w:szCs w:val="32"/>
        </w:rPr>
        <w:t>、违规警告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比赛过程中出现的各种违规现象，裁判员视情况警告一次并作记录（终局数子时罚1子），如情况严重，由正、副裁判长酌情处理，直至判负。如再违规，裁判员报告正副裁判长，视情况作出警告两次（罚数子），如再出现第三次警告，正副裁判</w:t>
      </w:r>
      <w:r>
        <w:rPr>
          <w:rFonts w:hint="eastAsia" w:eastAsia="仿宋_GB2312" w:cs="Times New Roman"/>
          <w:color w:val="auto"/>
          <w:sz w:val="32"/>
          <w:szCs w:val="32"/>
          <w:lang w:eastAsia="zh-CN"/>
        </w:rPr>
        <w:t>长</w:t>
      </w:r>
      <w:r>
        <w:rPr>
          <w:rFonts w:hint="default" w:ascii="Times New Roman" w:hAnsi="Times New Roman" w:eastAsia="仿宋_GB2312" w:cs="Times New Roman"/>
          <w:color w:val="auto"/>
          <w:sz w:val="32"/>
          <w:szCs w:val="32"/>
        </w:rPr>
        <w:t>视情况作出判罚或判负等处理。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rPr>
      </w:pPr>
      <w:r>
        <w:rPr>
          <w:rFonts w:hint="eastAsia" w:eastAsia="黑体"/>
          <w:color w:val="auto"/>
          <w:sz w:val="32"/>
          <w:szCs w:val="32"/>
          <w:lang w:val="en-US" w:eastAsia="zh-CN"/>
        </w:rPr>
        <w:t>九</w:t>
      </w:r>
      <w:r>
        <w:rPr>
          <w:rFonts w:eastAsia="黑体"/>
          <w:color w:val="auto"/>
          <w:sz w:val="32"/>
          <w:szCs w:val="32"/>
        </w:rPr>
        <w:t>、解决纠纷途径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选手</w:t>
      </w:r>
      <w:r>
        <w:rPr>
          <w:rFonts w:hint="eastAsia" w:eastAsia="仿宋_GB2312"/>
          <w:color w:val="auto"/>
          <w:sz w:val="32"/>
          <w:szCs w:val="32"/>
          <w:lang w:eastAsia="zh-CN"/>
        </w:rPr>
        <w:t>—</w:t>
      </w:r>
      <w:r>
        <w:rPr>
          <w:rFonts w:eastAsia="仿宋_GB2312"/>
          <w:color w:val="auto"/>
          <w:sz w:val="32"/>
          <w:szCs w:val="32"/>
        </w:rPr>
        <w:t>领队</w:t>
      </w:r>
      <w:r>
        <w:rPr>
          <w:rFonts w:hint="eastAsia" w:eastAsia="仿宋_GB2312"/>
          <w:color w:val="auto"/>
          <w:sz w:val="32"/>
          <w:szCs w:val="32"/>
          <w:lang w:eastAsia="zh-CN"/>
        </w:rPr>
        <w:t>—</w:t>
      </w:r>
      <w:r>
        <w:rPr>
          <w:rFonts w:eastAsia="仿宋_GB2312"/>
          <w:color w:val="auto"/>
          <w:sz w:val="32"/>
          <w:szCs w:val="32"/>
        </w:rPr>
        <w:t>裁判员</w:t>
      </w:r>
      <w:r>
        <w:rPr>
          <w:rFonts w:hint="eastAsia" w:eastAsia="仿宋_GB2312"/>
          <w:color w:val="auto"/>
          <w:sz w:val="32"/>
          <w:szCs w:val="32"/>
          <w:lang w:eastAsia="zh-CN"/>
        </w:rPr>
        <w:t>—</w:t>
      </w:r>
      <w:r>
        <w:rPr>
          <w:rFonts w:eastAsia="仿宋_GB2312"/>
          <w:color w:val="auto"/>
          <w:sz w:val="32"/>
          <w:szCs w:val="32"/>
        </w:rPr>
        <w:t>副裁判长</w:t>
      </w:r>
      <w:r>
        <w:rPr>
          <w:rFonts w:hint="eastAsia" w:eastAsia="仿宋_GB2312"/>
          <w:color w:val="auto"/>
          <w:sz w:val="32"/>
          <w:szCs w:val="32"/>
          <w:lang w:eastAsia="zh-CN"/>
        </w:rPr>
        <w:t>—</w:t>
      </w:r>
      <w:r>
        <w:rPr>
          <w:rFonts w:eastAsia="仿宋_GB2312"/>
          <w:color w:val="auto"/>
          <w:sz w:val="32"/>
          <w:szCs w:val="32"/>
        </w:rPr>
        <w:t>裁判长</w:t>
      </w:r>
      <w:r>
        <w:rPr>
          <w:rFonts w:hint="eastAsia" w:eastAsia="仿宋_GB2312"/>
          <w:color w:val="auto"/>
          <w:sz w:val="32"/>
          <w:szCs w:val="32"/>
          <w:lang w:eastAsia="zh-CN"/>
        </w:rPr>
        <w:t>—</w:t>
      </w:r>
      <w:r>
        <w:rPr>
          <w:rFonts w:eastAsia="仿宋_GB2312"/>
          <w:color w:val="auto"/>
          <w:sz w:val="32"/>
          <w:szCs w:val="32"/>
        </w:rPr>
        <w:t>仲裁委员会。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rPr>
      </w:pPr>
      <w:r>
        <w:rPr>
          <w:rFonts w:hint="eastAsia" w:eastAsia="黑体"/>
          <w:color w:val="auto"/>
          <w:sz w:val="32"/>
          <w:szCs w:val="32"/>
          <w:lang w:val="en-US" w:eastAsia="zh-CN"/>
        </w:rPr>
        <w:t>十</w:t>
      </w:r>
      <w:r>
        <w:rPr>
          <w:rFonts w:eastAsia="黑体"/>
          <w:color w:val="auto"/>
          <w:sz w:val="32"/>
          <w:szCs w:val="32"/>
        </w:rPr>
        <w:t>、成绩计算</w:t>
      </w:r>
    </w:p>
    <w:p>
      <w:pPr>
        <w:keepNext w:val="0"/>
        <w:keepLines w:val="0"/>
        <w:pageBreakBefore w:val="0"/>
        <w:widowControl w:val="0"/>
        <w:kinsoku/>
        <w:wordWrap/>
        <w:overflowPunct/>
        <w:topLinePunct w:val="0"/>
        <w:autoSpaceDE/>
        <w:autoSpaceDN/>
        <w:bidi w:val="0"/>
        <w:adjustRightInd/>
        <w:snapToGrid/>
        <w:spacing w:line="560" w:lineRule="exact"/>
        <w:ind w:firstLine="468" w:firstLineChars="150"/>
        <w:contextualSpacing/>
        <w:textAlignment w:val="auto"/>
        <w:rPr>
          <w:rFonts w:eastAsia="楷体_GB2312"/>
          <w:color w:val="auto"/>
          <w:spacing w:val="-4"/>
          <w:sz w:val="32"/>
          <w:szCs w:val="32"/>
        </w:rPr>
      </w:pPr>
      <w:r>
        <w:rPr>
          <w:rFonts w:eastAsia="楷体_GB2312"/>
          <w:color w:val="auto"/>
          <w:spacing w:val="-4"/>
          <w:sz w:val="32"/>
          <w:szCs w:val="32"/>
        </w:rPr>
        <w:t>（一）团体（城市）名次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1.凡细分小组的大组以各小组本地最好成绩的各1名选手的总得分之和计算团体名次。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2.不细分小组的大组均以本地最好成绩的3名选手总得分之和计算团体名次。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3.总得分之和高者的团体，名次列前；总得分之和相同，则比较各队个人成绩最好者得分。如仍相同，再比较个人成绩次好者，直至可以区分。</w:t>
      </w:r>
    </w:p>
    <w:p>
      <w:pPr>
        <w:keepNext w:val="0"/>
        <w:keepLines w:val="0"/>
        <w:pageBreakBefore w:val="0"/>
        <w:widowControl w:val="0"/>
        <w:kinsoku/>
        <w:wordWrap/>
        <w:overflowPunct/>
        <w:topLinePunct w:val="0"/>
        <w:autoSpaceDE/>
        <w:autoSpaceDN/>
        <w:bidi w:val="0"/>
        <w:adjustRightInd/>
        <w:snapToGrid/>
        <w:spacing w:line="560" w:lineRule="exact"/>
        <w:ind w:firstLine="468" w:firstLineChars="150"/>
        <w:contextualSpacing/>
        <w:textAlignment w:val="auto"/>
        <w:rPr>
          <w:rFonts w:eastAsia="楷体_GB2312"/>
          <w:color w:val="auto"/>
          <w:spacing w:val="-4"/>
          <w:sz w:val="32"/>
          <w:szCs w:val="32"/>
        </w:rPr>
      </w:pPr>
      <w:r>
        <w:rPr>
          <w:rFonts w:eastAsia="楷体_GB2312"/>
          <w:color w:val="auto"/>
          <w:spacing w:val="-4"/>
          <w:sz w:val="32"/>
          <w:szCs w:val="32"/>
        </w:rPr>
        <w:t>（二）个人名次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依次比较总得分</w:t>
      </w:r>
      <w:r>
        <w:rPr>
          <w:rFonts w:hint="eastAsia"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直胜</w:t>
      </w:r>
      <w:r>
        <w:rPr>
          <w:rFonts w:hint="eastAsia"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累进分</w:t>
      </w:r>
      <w:r>
        <w:rPr>
          <w:rFonts w:hint="eastAsia"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逐轮递减对手分。个人总得分高者，名次列前；总得分相同，则视两人间的直胜决定名次。两人若未相遇和三人总得分相同，则视累进分（每轮积分相加总和），高分者名次列前。如再无法区分名次，则采用逐轮递减法，即从第一轮起逐轮递减对手分，以此类推，直至可以区分。总得分＝个人积分＋{</w:t>
      </w:r>
      <w:r>
        <w:rPr>
          <w:rFonts w:hint="eastAsia"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对手积分总和÷（最高积分／2）〕－轮次数}；计算个人名次时，若有必要，全胜选手总得分可翻倍，以确保全胜选手获得冠军（仅用于计算个人名次，计算团体名次仍按未翻倍的总得分计算）。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rPr>
      </w:pPr>
      <w:r>
        <w:rPr>
          <w:rFonts w:eastAsia="黑体"/>
          <w:color w:val="auto"/>
          <w:sz w:val="32"/>
          <w:szCs w:val="32"/>
        </w:rPr>
        <w:t>十</w:t>
      </w:r>
      <w:r>
        <w:rPr>
          <w:rFonts w:hint="eastAsia" w:eastAsia="黑体"/>
          <w:color w:val="auto"/>
          <w:sz w:val="32"/>
          <w:szCs w:val="32"/>
          <w:lang w:val="en-US" w:eastAsia="zh-CN"/>
        </w:rPr>
        <w:t>一</w:t>
      </w:r>
      <w:r>
        <w:rPr>
          <w:rFonts w:eastAsia="黑体"/>
          <w:color w:val="auto"/>
          <w:sz w:val="32"/>
          <w:szCs w:val="32"/>
        </w:rPr>
        <w:t>、申请授予三级运动员称号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根据《运动员技术等级管理办法》</w:t>
      </w:r>
      <w:r>
        <w:rPr>
          <w:rFonts w:hint="eastAsia" w:eastAsia="仿宋_GB2312" w:cs="Times New Roman"/>
          <w:color w:val="auto"/>
          <w:sz w:val="32"/>
          <w:szCs w:val="32"/>
          <w:lang w:eastAsia="zh-CN"/>
        </w:rPr>
        <w:t>（国家体育总局令第</w:t>
      </w:r>
      <w:r>
        <w:rPr>
          <w:rFonts w:hint="eastAsia" w:eastAsia="仿宋_GB2312" w:cs="Times New Roman"/>
          <w:color w:val="auto"/>
          <w:sz w:val="32"/>
          <w:szCs w:val="32"/>
          <w:lang w:val="en-US" w:eastAsia="zh-CN"/>
        </w:rPr>
        <w:t>32号</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的规定，</w:t>
      </w:r>
      <w:r>
        <w:rPr>
          <w:rFonts w:hint="eastAsia" w:eastAsia="仿宋_GB2312" w:cs="Times New Roman"/>
          <w:color w:val="auto"/>
          <w:sz w:val="32"/>
          <w:szCs w:val="32"/>
          <w:lang w:eastAsia="zh-CN"/>
        </w:rPr>
        <w:t>按照即时授予机制，直接认定。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rPr>
      </w:pPr>
      <w:r>
        <w:rPr>
          <w:rFonts w:eastAsia="黑体"/>
          <w:color w:val="auto"/>
          <w:sz w:val="32"/>
          <w:szCs w:val="32"/>
        </w:rPr>
        <w:t>十</w:t>
      </w:r>
      <w:r>
        <w:rPr>
          <w:rFonts w:hint="eastAsia" w:eastAsia="黑体"/>
          <w:color w:val="auto"/>
          <w:sz w:val="32"/>
          <w:szCs w:val="32"/>
          <w:lang w:val="en-US" w:eastAsia="zh-CN"/>
        </w:rPr>
        <w:t>二</w:t>
      </w:r>
      <w:r>
        <w:rPr>
          <w:rFonts w:eastAsia="黑体"/>
          <w:color w:val="auto"/>
          <w:sz w:val="32"/>
          <w:szCs w:val="32"/>
        </w:rPr>
        <w:t>、录取名次及奖励</w:t>
      </w:r>
    </w:p>
    <w:p>
      <w:pPr>
        <w:keepNext w:val="0"/>
        <w:keepLines w:val="0"/>
        <w:pageBreakBefore w:val="0"/>
        <w:widowControl w:val="0"/>
        <w:kinsoku/>
        <w:wordWrap/>
        <w:overflowPunct/>
        <w:topLinePunct w:val="0"/>
        <w:autoSpaceDE/>
        <w:autoSpaceDN/>
        <w:bidi w:val="0"/>
        <w:adjustRightInd/>
        <w:snapToGrid/>
        <w:spacing w:line="560" w:lineRule="exact"/>
        <w:ind w:firstLine="468" w:firstLineChars="150"/>
        <w:contextualSpacing/>
        <w:textAlignment w:val="auto"/>
        <w:rPr>
          <w:rFonts w:eastAsia="楷体_GB2312"/>
          <w:color w:val="auto"/>
          <w:spacing w:val="-4"/>
          <w:sz w:val="32"/>
          <w:szCs w:val="32"/>
        </w:rPr>
      </w:pPr>
      <w:r>
        <w:rPr>
          <w:rFonts w:eastAsia="楷体_GB2312"/>
          <w:color w:val="auto"/>
          <w:spacing w:val="-4"/>
          <w:sz w:val="32"/>
          <w:szCs w:val="32"/>
        </w:rPr>
        <w:t>（一）团体（城市）名次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eastAsia="仿宋_GB2312"/>
          <w:color w:val="auto"/>
          <w:spacing w:val="-4"/>
          <w:sz w:val="32"/>
          <w:szCs w:val="32"/>
        </w:rPr>
      </w:pPr>
      <w:r>
        <w:rPr>
          <w:rFonts w:eastAsia="仿宋_GB2312"/>
          <w:color w:val="auto"/>
          <w:spacing w:val="-4"/>
          <w:sz w:val="32"/>
          <w:szCs w:val="32"/>
        </w:rPr>
        <w:t>各大组录取团体前三名，授予牌匾，颁发证书。</w:t>
      </w:r>
    </w:p>
    <w:p>
      <w:pPr>
        <w:keepNext w:val="0"/>
        <w:keepLines w:val="0"/>
        <w:pageBreakBefore w:val="0"/>
        <w:widowControl w:val="0"/>
        <w:kinsoku/>
        <w:wordWrap/>
        <w:overflowPunct/>
        <w:topLinePunct w:val="0"/>
        <w:autoSpaceDE/>
        <w:autoSpaceDN/>
        <w:bidi w:val="0"/>
        <w:adjustRightInd/>
        <w:snapToGrid/>
        <w:spacing w:line="560" w:lineRule="exact"/>
        <w:ind w:firstLine="468" w:firstLineChars="150"/>
        <w:contextualSpacing/>
        <w:textAlignment w:val="auto"/>
        <w:rPr>
          <w:rFonts w:eastAsia="楷体_GB2312"/>
          <w:color w:val="auto"/>
          <w:spacing w:val="-4"/>
          <w:sz w:val="32"/>
          <w:szCs w:val="32"/>
        </w:rPr>
      </w:pPr>
      <w:r>
        <w:rPr>
          <w:rFonts w:eastAsia="楷体_GB2312"/>
          <w:color w:val="auto"/>
          <w:spacing w:val="-4"/>
          <w:sz w:val="32"/>
          <w:szCs w:val="32"/>
        </w:rPr>
        <w:t>（二）个人名次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eastAsia="仿宋_GB2312"/>
          <w:color w:val="auto"/>
          <w:spacing w:val="-4"/>
          <w:sz w:val="32"/>
          <w:szCs w:val="32"/>
        </w:rPr>
      </w:pPr>
      <w:r>
        <w:rPr>
          <w:rFonts w:eastAsia="仿宋_GB2312"/>
          <w:color w:val="auto"/>
          <w:spacing w:val="-4"/>
          <w:sz w:val="32"/>
          <w:szCs w:val="32"/>
        </w:rPr>
        <w:t>1</w:t>
      </w:r>
      <w:r>
        <w:rPr>
          <w:rFonts w:hint="eastAsia" w:eastAsia="仿宋_GB2312"/>
          <w:color w:val="auto"/>
          <w:spacing w:val="-4"/>
          <w:sz w:val="32"/>
          <w:szCs w:val="32"/>
        </w:rPr>
        <w:t>.</w:t>
      </w:r>
      <w:r>
        <w:rPr>
          <w:rFonts w:eastAsia="仿宋_GB2312"/>
          <w:color w:val="auto"/>
          <w:spacing w:val="-4"/>
          <w:sz w:val="32"/>
          <w:szCs w:val="32"/>
        </w:rPr>
        <w:t>凡细分小组的组别，各小组取个人前八名，颁发证书，冠军授予奖杯。其余组别取个人前十名，颁发证书，冠军授予奖杯。</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eastAsia="仿宋_GB2312"/>
          <w:color w:val="auto"/>
          <w:spacing w:val="-4"/>
          <w:sz w:val="32"/>
          <w:szCs w:val="32"/>
        </w:rPr>
      </w:pPr>
      <w:r>
        <w:rPr>
          <w:rFonts w:hint="eastAsia" w:eastAsia="仿宋_GB2312"/>
          <w:color w:val="auto"/>
          <w:spacing w:val="-4"/>
          <w:sz w:val="32"/>
          <w:szCs w:val="32"/>
        </w:rPr>
        <w:t>2.第二阶段的比赛录取中学组男、女个人各前十名，小学组男、女个人各前十名，优先从甲组（5段组）录取，人数不足的，从4段组录取，依此类推。各组先取小组第一，其次第二，再次第三，小组名次一样的，按总得分排序。冠军授予奖杯，前十名均颁发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rPr>
      </w:pPr>
      <w:r>
        <w:rPr>
          <w:rFonts w:eastAsia="黑体"/>
          <w:color w:val="auto"/>
          <w:sz w:val="32"/>
          <w:szCs w:val="32"/>
        </w:rPr>
        <w:t>十</w:t>
      </w:r>
      <w:r>
        <w:rPr>
          <w:rFonts w:hint="eastAsia" w:eastAsia="黑体"/>
          <w:color w:val="auto"/>
          <w:sz w:val="32"/>
          <w:szCs w:val="32"/>
          <w:lang w:val="en-US" w:eastAsia="zh-CN"/>
        </w:rPr>
        <w:t>三</w:t>
      </w:r>
      <w:r>
        <w:rPr>
          <w:rFonts w:eastAsia="黑体"/>
          <w:color w:val="auto"/>
          <w:sz w:val="32"/>
          <w:szCs w:val="32"/>
        </w:rPr>
        <w:t>、段级位晋升标准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（一）段位组</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甲组（5段组）：每50个棋手参赛可晋升1人为6段，从第一名开始往后录取，最多不超过3个。</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4段组：按15%的名额晋升5段，女子前三名晋升5段。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3段组：冠亚军破格晋升5段</w:t>
      </w:r>
      <w:r>
        <w:rPr>
          <w:rFonts w:hint="eastAsia" w:eastAsia="仿宋_GB2312" w:cs="Times New Roman"/>
          <w:color w:val="auto"/>
          <w:spacing w:val="-4"/>
          <w:sz w:val="32"/>
          <w:szCs w:val="32"/>
          <w:lang w:val="en-US" w:eastAsia="zh-CN"/>
        </w:rPr>
        <w:t>，</w:t>
      </w:r>
      <w:r>
        <w:rPr>
          <w:rFonts w:hint="default" w:ascii="Times New Roman" w:hAnsi="Times New Roman" w:eastAsia="仿宋_GB2312" w:cs="Times New Roman"/>
          <w:color w:val="auto"/>
          <w:spacing w:val="-4"/>
          <w:sz w:val="32"/>
          <w:szCs w:val="32"/>
        </w:rPr>
        <w:t>其余按30%的名额晋升4段。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2段组：冠亚军破格晋升4段，其余按35%的名额晋升3段。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1段组：冠亚军破格晋升3段，其余按40%的名额晋升2段。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定段组：冠亚军破格晋升2段，其余按45%的名额晋升1段。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（二）年龄组</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8岁组：前三名晋升4段；第四名至第</w:t>
      </w:r>
      <w:r>
        <w:rPr>
          <w:rFonts w:hint="eastAsia" w:eastAsia="仿宋_GB2312" w:cs="Times New Roman"/>
          <w:color w:val="auto"/>
          <w:spacing w:val="-4"/>
          <w:sz w:val="32"/>
          <w:szCs w:val="32"/>
          <w:lang w:eastAsia="zh-CN"/>
        </w:rPr>
        <w:t>十六</w:t>
      </w:r>
      <w:r>
        <w:rPr>
          <w:rFonts w:hint="default" w:ascii="Times New Roman" w:hAnsi="Times New Roman" w:eastAsia="仿宋_GB2312" w:cs="Times New Roman"/>
          <w:color w:val="auto"/>
          <w:spacing w:val="-4"/>
          <w:sz w:val="32"/>
          <w:szCs w:val="32"/>
        </w:rPr>
        <w:t>名晋升3段；第十七名至第三十名晋升2段；第三十一名至第五十名晋升1段。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7岁组：前三名晋升3段；第四名至第十六名晋升2段；第十七名至第三十名晋升1段；第三十一名至第五十名晋升1级。</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6岁组：前三名晋升2段；第四名至第十三名晋升1段；第十四名至第二十五名晋升1级；第二十六名至第四十名晋升2级。</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5岁组：冠亚军晋升1段；第三名至第八名晋升1级；第九名至第十五名晋升2级；第十六名至第二十五名晋升3级。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b w:val="0"/>
          <w:bCs w:val="0"/>
          <w:color w:val="auto"/>
          <w:spacing w:val="-4"/>
          <w:sz w:val="32"/>
          <w:szCs w:val="32"/>
        </w:rPr>
      </w:pPr>
      <w:r>
        <w:rPr>
          <w:rFonts w:hint="default" w:ascii="Times New Roman" w:hAnsi="Times New Roman" w:eastAsia="仿宋_GB2312" w:cs="Times New Roman"/>
          <w:b w:val="0"/>
          <w:bCs w:val="0"/>
          <w:color w:val="auto"/>
          <w:spacing w:val="-4"/>
          <w:sz w:val="32"/>
          <w:szCs w:val="32"/>
        </w:rPr>
        <w:t>除甲组（5段组）和4段组外，其他组别女棋手可延后10个名次，按最后一档晋升段级位，不与其他晋升叠加。</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lang w:val="en-US" w:eastAsia="zh-CN"/>
        </w:rPr>
        <w:t>四）</w:t>
      </w:r>
      <w:r>
        <w:rPr>
          <w:rFonts w:hint="default" w:ascii="Times New Roman" w:hAnsi="Times New Roman" w:eastAsia="仿宋_GB2312" w:cs="Times New Roman"/>
          <w:color w:val="auto"/>
          <w:spacing w:val="-4"/>
          <w:sz w:val="32"/>
          <w:szCs w:val="32"/>
        </w:rPr>
        <w:t>在本次比赛中获得晋升的选手，须在2024年12月31日前到广西围棋协会办理相关证书，逾期未办理者视为自动放弃办证权。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十</w:t>
      </w:r>
      <w:r>
        <w:rPr>
          <w:rFonts w:hint="eastAsia" w:eastAsia="黑体" w:cs="Times New Roman"/>
          <w:color w:val="auto"/>
          <w:sz w:val="32"/>
          <w:szCs w:val="32"/>
          <w:lang w:val="en-US" w:eastAsia="zh-CN"/>
        </w:rPr>
        <w:t>四</w:t>
      </w:r>
      <w:r>
        <w:rPr>
          <w:rFonts w:hint="default" w:ascii="Times New Roman" w:hAnsi="Times New Roman" w:eastAsia="黑体" w:cs="Times New Roman"/>
          <w:color w:val="auto"/>
          <w:sz w:val="32"/>
          <w:szCs w:val="32"/>
        </w:rPr>
        <w:t>、报</w:t>
      </w:r>
      <w:r>
        <w:rPr>
          <w:rFonts w:hint="eastAsia" w:eastAsia="黑体" w:cs="Times New Roman"/>
          <w:color w:val="auto"/>
          <w:sz w:val="32"/>
          <w:szCs w:val="32"/>
          <w:lang w:eastAsia="zh-CN"/>
        </w:rPr>
        <w:t>名</w:t>
      </w:r>
      <w:r>
        <w:rPr>
          <w:rFonts w:hint="default" w:ascii="Times New Roman" w:hAnsi="Times New Roman" w:eastAsia="黑体"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（一）报名时间：8月5日前提交报名表，逾期不受理。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（二）报名地点：广西南宁青秀区月湾路1号广西围棋协会。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（三）报名联系人及电话：韦丽琴、马睿，0771</w:t>
      </w:r>
      <w:r>
        <w:rPr>
          <w:rFonts w:hint="eastAsia"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5713205。</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w:t>
      </w:r>
      <w:r>
        <w:rPr>
          <w:rFonts w:hint="eastAsia" w:eastAsia="仿宋_GB2312" w:cs="Times New Roman"/>
          <w:color w:val="auto"/>
          <w:spacing w:val="-4"/>
          <w:sz w:val="32"/>
          <w:szCs w:val="32"/>
          <w:lang w:eastAsia="zh-CN"/>
        </w:rPr>
        <w:t>四</w:t>
      </w:r>
      <w:r>
        <w:rPr>
          <w:rFonts w:hint="default" w:ascii="Times New Roman" w:hAnsi="Times New Roman" w:eastAsia="仿宋_GB2312" w:cs="Times New Roman"/>
          <w:color w:val="auto"/>
          <w:spacing w:val="-4"/>
          <w:sz w:val="32"/>
          <w:szCs w:val="32"/>
        </w:rPr>
        <w:t>）所有参赛选手的食宿费、往返交通费、人身意外保险费均由本人及监护人自理。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eastAsia" w:eastAsia="仿宋_GB2312" w:cs="Times New Roman"/>
          <w:color w:val="auto"/>
          <w:sz w:val="32"/>
          <w:szCs w:val="32"/>
          <w:highlight w:val="none"/>
          <w:lang w:eastAsia="zh-CN"/>
        </w:rPr>
      </w:pPr>
      <w:r>
        <w:rPr>
          <w:rFonts w:hint="eastAsia" w:eastAsia="仿宋_GB2312" w:cs="Times New Roman"/>
          <w:color w:val="auto"/>
          <w:spacing w:val="-4"/>
          <w:sz w:val="32"/>
          <w:szCs w:val="32"/>
          <w:lang w:eastAsia="zh-CN"/>
        </w:rPr>
        <w:t>（五）</w:t>
      </w:r>
      <w:r>
        <w:rPr>
          <w:rFonts w:hint="eastAsia" w:eastAsia="仿宋_GB2312" w:cs="Times New Roman"/>
          <w:color w:val="auto"/>
          <w:sz w:val="32"/>
          <w:szCs w:val="32"/>
          <w:highlight w:val="none"/>
          <w:lang w:eastAsia="zh-CN"/>
        </w:rPr>
        <w:t>参赛人员需缴纳一定的赛事服务费，具体费用另行通知。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w:t>
      </w:r>
      <w:r>
        <w:rPr>
          <w:rFonts w:hint="eastAsia" w:eastAsia="仿宋_GB2312" w:cs="Times New Roman"/>
          <w:color w:val="auto"/>
          <w:spacing w:val="-4"/>
          <w:sz w:val="32"/>
          <w:szCs w:val="32"/>
          <w:lang w:eastAsia="zh-CN"/>
        </w:rPr>
        <w:t>六</w:t>
      </w:r>
      <w:r>
        <w:rPr>
          <w:rFonts w:hint="default" w:ascii="Times New Roman" w:hAnsi="Times New Roman" w:eastAsia="仿宋_GB2312" w:cs="Times New Roman"/>
          <w:color w:val="auto"/>
          <w:spacing w:val="-4"/>
          <w:sz w:val="32"/>
          <w:szCs w:val="32"/>
        </w:rPr>
        <w:t>）除因赛事取消、延期或其他不可抗力因素无法参赛外，赛事服务费</w:t>
      </w:r>
      <w:r>
        <w:rPr>
          <w:rFonts w:hint="eastAsia" w:ascii="Times New Roman" w:hAnsi="Times New Roman" w:eastAsia="仿宋_GB2312" w:cs="Times New Roman"/>
          <w:color w:val="auto"/>
          <w:spacing w:val="-4"/>
          <w:sz w:val="32"/>
          <w:szCs w:val="32"/>
        </w:rPr>
        <w:t>及服装费</w:t>
      </w:r>
      <w:r>
        <w:rPr>
          <w:rFonts w:hint="default" w:ascii="Times New Roman" w:hAnsi="Times New Roman" w:eastAsia="仿宋_GB2312" w:cs="Times New Roman"/>
          <w:color w:val="auto"/>
          <w:spacing w:val="-4"/>
          <w:sz w:val="32"/>
          <w:szCs w:val="32"/>
        </w:rPr>
        <w:t>一经缴纳，不予退费。</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eastAsia" w:ascii="Times New Roman" w:hAnsi="Times New Roman" w:eastAsia="仿宋_GB2312" w:cs="Times New Roman"/>
          <w:b/>
          <w:bCs/>
          <w:color w:val="auto"/>
          <w:spacing w:val="-4"/>
          <w:sz w:val="32"/>
          <w:szCs w:val="32"/>
          <w:lang w:eastAsia="zh-CN"/>
        </w:rPr>
      </w:pPr>
      <w:r>
        <w:rPr>
          <w:rFonts w:hint="eastAsia" w:ascii="Times New Roman" w:hAnsi="Times New Roman" w:eastAsia="仿宋_GB2312" w:cs="Times New Roman"/>
          <w:color w:val="auto"/>
          <w:spacing w:val="-4"/>
          <w:sz w:val="32"/>
          <w:szCs w:val="32"/>
        </w:rPr>
        <w:t>（</w:t>
      </w:r>
      <w:r>
        <w:rPr>
          <w:rFonts w:hint="eastAsia" w:eastAsia="仿宋_GB2312" w:cs="Times New Roman"/>
          <w:color w:val="auto"/>
          <w:spacing w:val="-4"/>
          <w:sz w:val="32"/>
          <w:szCs w:val="32"/>
          <w:lang w:eastAsia="zh-CN"/>
        </w:rPr>
        <w:t>七</w:t>
      </w:r>
      <w:r>
        <w:rPr>
          <w:rFonts w:hint="eastAsia" w:ascii="Times New Roman" w:hAnsi="Times New Roman" w:eastAsia="仿宋_GB2312" w:cs="Times New Roman"/>
          <w:color w:val="auto"/>
          <w:spacing w:val="-4"/>
          <w:sz w:val="32"/>
          <w:szCs w:val="32"/>
        </w:rPr>
        <w:t>）赛事监督联系人：冯科良，联系电话</w:t>
      </w:r>
      <w:r>
        <w:rPr>
          <w:rFonts w:hint="default" w:ascii="Times New Roman" w:hAnsi="Times New Roman" w:eastAsia="仿宋_GB2312" w:cs="Times New Roman"/>
          <w:color w:val="auto"/>
          <w:spacing w:val="-4"/>
          <w:sz w:val="32"/>
          <w:szCs w:val="32"/>
        </w:rPr>
        <w:t>：</w:t>
      </w:r>
      <w:r>
        <w:rPr>
          <w:rFonts w:hint="default" w:ascii="Times New Roman" w:hAnsi="Times New Roman" w:eastAsia="仿宋" w:cs="Times New Roman"/>
          <w:color w:val="auto"/>
          <w:spacing w:val="-4"/>
          <w:sz w:val="32"/>
          <w:szCs w:val="32"/>
        </w:rPr>
        <w:t>0771</w:t>
      </w:r>
      <w:r>
        <w:rPr>
          <w:rFonts w:hint="eastAsia" w:eastAsia="仿宋" w:cs="Times New Roman"/>
          <w:color w:val="auto"/>
          <w:spacing w:val="-4"/>
          <w:sz w:val="32"/>
          <w:szCs w:val="32"/>
          <w:lang w:eastAsia="zh-CN"/>
        </w:rPr>
        <w:t>—</w:t>
      </w:r>
      <w:r>
        <w:rPr>
          <w:rFonts w:hint="default" w:ascii="Times New Roman" w:hAnsi="Times New Roman" w:eastAsia="仿宋" w:cs="Times New Roman"/>
          <w:color w:val="auto"/>
          <w:spacing w:val="-4"/>
          <w:sz w:val="32"/>
          <w:szCs w:val="32"/>
        </w:rPr>
        <w:t>4800922。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eastAsia="黑体"/>
          <w:color w:val="auto"/>
          <w:sz w:val="32"/>
          <w:szCs w:val="32"/>
          <w:lang w:val="en-US" w:eastAsia="zh-CN"/>
        </w:rPr>
      </w:pPr>
      <w:r>
        <w:rPr>
          <w:rFonts w:eastAsia="黑体"/>
          <w:color w:val="auto"/>
          <w:sz w:val="32"/>
          <w:szCs w:val="32"/>
        </w:rPr>
        <w:t>十</w:t>
      </w:r>
      <w:r>
        <w:rPr>
          <w:rFonts w:hint="eastAsia" w:eastAsia="黑体"/>
          <w:color w:val="auto"/>
          <w:sz w:val="32"/>
          <w:szCs w:val="32"/>
          <w:lang w:val="en-US" w:eastAsia="zh-CN"/>
        </w:rPr>
        <w:t>五</w:t>
      </w:r>
      <w:r>
        <w:rPr>
          <w:rFonts w:eastAsia="黑体"/>
          <w:color w:val="auto"/>
          <w:sz w:val="32"/>
          <w:szCs w:val="32"/>
        </w:rPr>
        <w:t>、</w:t>
      </w:r>
      <w:r>
        <w:rPr>
          <w:rFonts w:hint="eastAsia" w:eastAsia="黑体"/>
          <w:color w:val="auto"/>
          <w:sz w:val="32"/>
          <w:szCs w:val="32"/>
          <w:lang w:val="en-US" w:eastAsia="zh-CN"/>
        </w:rPr>
        <w:t>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 w:cs="Times New Roman"/>
          <w:color w:val="auto"/>
          <w:spacing w:val="-4"/>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 w:cs="Times New Roman"/>
          <w:color w:val="auto"/>
          <w:spacing w:val="-4"/>
          <w:sz w:val="32"/>
          <w:szCs w:val="32"/>
        </w:rPr>
        <w:t>时间：第一阶段8月21日20</w:t>
      </w:r>
      <w:r>
        <w:rPr>
          <w:rFonts w:hint="eastAsia" w:ascii="仿宋_GB2312" w:hAnsi="仿宋_GB2312" w:eastAsia="仿宋_GB2312" w:cs="仿宋_GB2312"/>
          <w:color w:val="auto"/>
          <w:spacing w:val="-4"/>
          <w:sz w:val="32"/>
          <w:szCs w:val="32"/>
          <w:lang w:val="en-US" w:eastAsia="zh-CN"/>
        </w:rPr>
        <w:t>：</w:t>
      </w:r>
      <w:r>
        <w:rPr>
          <w:rFonts w:hint="default" w:ascii="Times New Roman" w:hAnsi="Times New Roman" w:eastAsia="仿宋" w:cs="Times New Roman"/>
          <w:color w:val="auto"/>
          <w:spacing w:val="-4"/>
          <w:sz w:val="32"/>
          <w:szCs w:val="32"/>
        </w:rPr>
        <w:t>30</w:t>
      </w:r>
      <w:r>
        <w:rPr>
          <w:rFonts w:hint="eastAsia" w:eastAsia="仿宋" w:cs="Times New Roman"/>
          <w:color w:val="auto"/>
          <w:spacing w:val="-4"/>
          <w:sz w:val="32"/>
          <w:szCs w:val="32"/>
          <w:lang w:eastAsia="zh-CN"/>
        </w:rPr>
        <w:t>前</w:t>
      </w:r>
      <w:r>
        <w:rPr>
          <w:rFonts w:hint="default" w:ascii="Times New Roman" w:hAnsi="Times New Roman" w:eastAsia="仿宋" w:cs="Times New Roman"/>
          <w:color w:val="auto"/>
          <w:spacing w:val="-4"/>
          <w:sz w:val="32"/>
          <w:szCs w:val="32"/>
        </w:rPr>
        <w:t>报到；第二阶段8月23日20</w:t>
      </w:r>
      <w:r>
        <w:rPr>
          <w:rFonts w:hint="eastAsia" w:ascii="仿宋_GB2312" w:hAnsi="仿宋_GB2312" w:eastAsia="仿宋_GB2312" w:cs="仿宋_GB2312"/>
          <w:color w:val="auto"/>
          <w:spacing w:val="-4"/>
          <w:sz w:val="32"/>
          <w:szCs w:val="32"/>
          <w:lang w:eastAsia="zh-CN"/>
        </w:rPr>
        <w:t>：</w:t>
      </w:r>
      <w:r>
        <w:rPr>
          <w:rFonts w:hint="default" w:ascii="Times New Roman" w:hAnsi="Times New Roman" w:eastAsia="仿宋" w:cs="Times New Roman"/>
          <w:color w:val="auto"/>
          <w:spacing w:val="-4"/>
          <w:sz w:val="32"/>
          <w:szCs w:val="32"/>
        </w:rPr>
        <w:t>30</w:t>
      </w:r>
      <w:r>
        <w:rPr>
          <w:rFonts w:hint="eastAsia" w:eastAsia="仿宋" w:cs="Times New Roman"/>
          <w:color w:val="auto"/>
          <w:spacing w:val="-4"/>
          <w:sz w:val="32"/>
          <w:szCs w:val="32"/>
          <w:lang w:eastAsia="zh-CN"/>
        </w:rPr>
        <w:t>前</w:t>
      </w:r>
      <w:r>
        <w:rPr>
          <w:rFonts w:hint="default" w:ascii="Times New Roman" w:hAnsi="Times New Roman" w:eastAsia="仿宋" w:cs="Times New Roman"/>
          <w:color w:val="auto"/>
          <w:spacing w:val="-4"/>
          <w:sz w:val="32"/>
          <w:szCs w:val="32"/>
        </w:rPr>
        <w:t>报到。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eastAsia="黑体"/>
          <w:color w:val="auto"/>
          <w:sz w:val="32"/>
          <w:szCs w:val="32"/>
        </w:rPr>
      </w:pPr>
      <w:r>
        <w:rPr>
          <w:rFonts w:hint="eastAsia" w:ascii="仿宋_GB2312" w:hAnsi="仿宋_GB2312" w:eastAsia="仿宋_GB2312" w:cs="仿宋_GB2312"/>
          <w:color w:val="auto"/>
          <w:spacing w:val="-4"/>
          <w:sz w:val="32"/>
          <w:szCs w:val="32"/>
        </w:rPr>
        <w:t>（二）地点：各代表队指定入住的酒店大堂，具体另行通知。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rPr>
      </w:pPr>
      <w:r>
        <w:rPr>
          <w:rFonts w:hint="eastAsia" w:eastAsia="黑体"/>
          <w:color w:val="auto"/>
          <w:sz w:val="32"/>
          <w:szCs w:val="32"/>
          <w:lang w:val="en-US" w:eastAsia="zh-CN"/>
        </w:rPr>
        <w:t>十六</w:t>
      </w:r>
      <w:r>
        <w:rPr>
          <w:rFonts w:eastAsia="黑体"/>
          <w:color w:val="auto"/>
          <w:sz w:val="32"/>
          <w:szCs w:val="32"/>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eastAsia" w:ascii="Times New Roman" w:hAnsi="Times New Roman" w:eastAsia="仿宋_GB2312" w:cs="Times New Roman"/>
          <w:color w:val="auto"/>
          <w:spacing w:val="-4"/>
          <w:sz w:val="32"/>
          <w:szCs w:val="32"/>
        </w:rPr>
        <w:t>（一）请各报名单位认真填写报名表，每项信息都必须完整填写。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（二）请8岁组、7岁组、6岁组、5岁组的运动员在报到时提交年龄和户籍证明材料（身份证或户口本原件和复印件，复印件交于会务组审核）。</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（三）报名后不能参赛或中途退出比赛，须在开赛前或下一轮编排前由所属单位领队向组委会提出书面申请，经组委会批准后生效</w:t>
      </w:r>
      <w:r>
        <w:rPr>
          <w:rFonts w:hint="eastAsia"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否则将对该选手以后参与赛事的参赛资格予以限制。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（四）各报名单位应抓好队伍舆情管理。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（五）领队会议于8月21日（第一阶段报到当日）20</w:t>
      </w:r>
      <w:r>
        <w:rPr>
          <w:rFonts w:hint="eastAsia" w:ascii="仿宋_GB2312" w:hAnsi="仿宋_GB2312" w:eastAsia="仿宋_GB2312" w:cs="仿宋_GB2312"/>
          <w:color w:val="auto"/>
          <w:spacing w:val="-4"/>
          <w:sz w:val="32"/>
          <w:szCs w:val="32"/>
          <w:lang w:eastAsia="zh-CN"/>
        </w:rPr>
        <w:t>：</w:t>
      </w:r>
      <w:r>
        <w:rPr>
          <w:rFonts w:hint="default" w:ascii="Times New Roman" w:hAnsi="Times New Roman" w:eastAsia="仿宋_GB2312" w:cs="Times New Roman"/>
          <w:color w:val="auto"/>
          <w:spacing w:val="-4"/>
          <w:sz w:val="32"/>
          <w:szCs w:val="32"/>
        </w:rPr>
        <w:t>30（地点另行通知）召开，各代表队领队必须参加，缺席者作弃权处理，视为无条件认可比赛相关安排、规则、纪律等，对其单位酌情取消以后部分参赛名额并通报警告。</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（六）凡获团体、个人名次的单位和参赛棋手，均有义务和责任自始至终参加颁奖仪式，如无故中途退场，则视为自动放弃来年自治区级三大围棋赛事的参赛资格。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textAlignment w:val="auto"/>
        <w:rPr>
          <w:rFonts w:hint="eastAsia"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（七）赛事组委会有权拒绝不服从管理的棋手参加比赛</w:t>
      </w:r>
      <w:r>
        <w:rPr>
          <w:rFonts w:hint="eastAsia" w:ascii="Times New Roman" w:hAnsi="Times New Roman" w:eastAsia="仿宋_GB2312" w:cs="Times New Roman"/>
          <w:color w:val="auto"/>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eastAsia="黑体"/>
          <w:color w:val="auto"/>
          <w:sz w:val="32"/>
          <w:szCs w:val="32"/>
        </w:rPr>
      </w:pPr>
      <w:r>
        <w:rPr>
          <w:rFonts w:hint="eastAsia" w:eastAsia="黑体"/>
          <w:color w:val="auto"/>
          <w:sz w:val="32"/>
          <w:szCs w:val="32"/>
          <w:lang w:val="en-US" w:eastAsia="zh-CN"/>
        </w:rPr>
        <w:t>十七</w:t>
      </w:r>
      <w:r>
        <w:rPr>
          <w:rFonts w:eastAsia="黑体"/>
          <w:color w:val="auto"/>
          <w:sz w:val="32"/>
          <w:szCs w:val="32"/>
        </w:rPr>
        <w:t>、本规程解释权归属赛事组委会。</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eastAsia="黑体"/>
          <w:b w:val="0"/>
          <w:bCs w:val="0"/>
          <w:color w:val="auto"/>
          <w:sz w:val="32"/>
          <w:szCs w:val="32"/>
          <w:lang w:val="en-US" w:eastAsia="zh-CN"/>
        </w:rPr>
      </w:pPr>
      <w:r>
        <w:rPr>
          <w:rFonts w:hint="eastAsia" w:eastAsia="黑体"/>
          <w:b w:val="0"/>
          <w:bCs w:val="0"/>
          <w:color w:val="auto"/>
          <w:sz w:val="32"/>
          <w:szCs w:val="32"/>
          <w:lang w:val="en-US" w:eastAsia="zh-CN"/>
        </w:rPr>
        <w:t>十八、未尽事宜，另行通知。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1872" w:firstLineChars="600"/>
        <w:contextualSpacing/>
        <w:textAlignment w:val="auto"/>
        <w:rPr>
          <w:rFonts w:hint="default" w:eastAsia="仿宋_GB2312"/>
          <w:color w:val="auto"/>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1872" w:firstLineChars="600"/>
        <w:contextualSpacing/>
        <w:textAlignment w:val="auto"/>
        <w:rPr>
          <w:rFonts w:hint="default" w:eastAsia="仿宋_GB2312"/>
          <w:color w:val="auto"/>
          <w:spacing w:val="-4"/>
          <w:sz w:val="32"/>
          <w:szCs w:val="32"/>
          <w:lang w:val="en-US" w:eastAsia="zh-CN"/>
        </w:rPr>
      </w:pPr>
    </w:p>
    <w:p>
      <w:pPr>
        <w:rPr>
          <w:rFonts w:hint="default" w:eastAsia="黑体"/>
          <w:b w:val="0"/>
          <w:bCs w:val="0"/>
          <w:color w:val="auto"/>
          <w:sz w:val="32"/>
          <w:szCs w:val="32"/>
          <w:lang w:val="en-US" w:eastAsia="zh-CN"/>
        </w:rPr>
      </w:pPr>
    </w:p>
    <w:p>
      <w:pPr>
        <w:spacing w:line="520" w:lineRule="exact"/>
        <w:ind w:firstLine="640" w:firstLineChars="200"/>
        <w:rPr>
          <w:rFonts w:eastAsia="仿宋_GB2312"/>
          <w:color w:val="auto"/>
          <w:sz w:val="32"/>
          <w:szCs w:val="32"/>
        </w:rPr>
      </w:pPr>
    </w:p>
    <w:p>
      <w:pPr>
        <w:spacing w:line="520" w:lineRule="exact"/>
        <w:rPr>
          <w:rFonts w:hint="eastAsia" w:eastAsia="仿宋_GB2312"/>
          <w:color w:val="auto"/>
          <w:sz w:val="32"/>
          <w:szCs w:val="32"/>
        </w:rPr>
      </w:pPr>
    </w:p>
    <w:p>
      <w:pPr>
        <w:spacing w:line="520" w:lineRule="exact"/>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黑体" w:cs="Times New Roman"/>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Cs/>
          <w:color w:val="auto"/>
          <w:sz w:val="44"/>
          <w:szCs w:val="44"/>
        </w:rPr>
      </w:pPr>
      <w:r>
        <w:rPr>
          <w:rFonts w:hint="default" w:ascii="Times New Roman" w:hAnsi="Times New Roman" w:eastAsia="方正小标宋_GBK" w:cs="Times New Roman"/>
          <w:bCs/>
          <w:color w:val="auto"/>
          <w:sz w:val="44"/>
          <w:szCs w:val="44"/>
        </w:rPr>
        <w:t>202</w:t>
      </w:r>
      <w:r>
        <w:rPr>
          <w:rFonts w:hint="default" w:ascii="Times New Roman" w:hAnsi="Times New Roman" w:eastAsia="方正小标宋_GBK" w:cs="Times New Roman"/>
          <w:bCs/>
          <w:color w:val="auto"/>
          <w:sz w:val="44"/>
          <w:szCs w:val="44"/>
          <w:lang w:val="en-US" w:eastAsia="zh-CN"/>
        </w:rPr>
        <w:t>4</w:t>
      </w:r>
      <w:r>
        <w:rPr>
          <w:rFonts w:hint="default" w:ascii="Times New Roman" w:hAnsi="Times New Roman" w:eastAsia="方正小标宋_GBK" w:cs="Times New Roman"/>
          <w:bCs/>
          <w:color w:val="auto"/>
          <w:sz w:val="44"/>
          <w:szCs w:val="44"/>
        </w:rPr>
        <w:t>年广西少年围棋锦标</w:t>
      </w:r>
      <w:r>
        <w:rPr>
          <w:rFonts w:hint="eastAsia" w:ascii="方正小标宋_GBK" w:hAnsi="方正小标宋_GBK" w:eastAsia="方正小标宋_GBK" w:cs="方正小标宋_GBK"/>
          <w:bCs/>
          <w:color w:val="auto"/>
          <w:sz w:val="44"/>
          <w:szCs w:val="44"/>
        </w:rPr>
        <w:t>赛日程安排</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eastAsia="黑体"/>
          <w:color w:val="auto"/>
          <w:sz w:val="32"/>
          <w:szCs w:val="32"/>
        </w:rPr>
      </w:pPr>
      <w:r>
        <w:rPr>
          <w:rFonts w:eastAsia="黑体"/>
          <w:color w:val="auto"/>
          <w:sz w:val="32"/>
          <w:szCs w:val="32"/>
        </w:rPr>
        <w:t>一、第一阶段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eastAsia="仿宋_GB2312"/>
          <w:color w:val="auto"/>
          <w:sz w:val="32"/>
          <w:szCs w:val="32"/>
        </w:rPr>
      </w:pPr>
      <w:r>
        <w:rPr>
          <w:rFonts w:eastAsia="仿宋_GB2312"/>
          <w:color w:val="auto"/>
          <w:sz w:val="32"/>
          <w:szCs w:val="32"/>
        </w:rPr>
        <w:t>5岁组、6岁组、7岁组、8岁组、定段组七轮比赛，每轮用时60分钟。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1780"/>
        <w:gridCol w:w="251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78" w:type="dxa"/>
            <w:noWrap w:val="0"/>
            <w:vAlign w:val="center"/>
          </w:tcPr>
          <w:p>
            <w:pPr>
              <w:jc w:val="center"/>
              <w:rPr>
                <w:rFonts w:eastAsia="仿宋_GB2312"/>
                <w:b/>
                <w:bCs/>
                <w:color w:val="auto"/>
                <w:sz w:val="28"/>
                <w:szCs w:val="32"/>
              </w:rPr>
            </w:pPr>
            <w:r>
              <w:rPr>
                <w:rFonts w:hint="eastAsia" w:eastAsia="仿宋_GB2312"/>
                <w:b/>
                <w:bCs/>
                <w:color w:val="auto"/>
                <w:sz w:val="28"/>
                <w:szCs w:val="32"/>
              </w:rPr>
              <w:t>8</w:t>
            </w:r>
            <w:r>
              <w:rPr>
                <w:rFonts w:eastAsia="仿宋_GB2312"/>
                <w:b/>
                <w:bCs/>
                <w:color w:val="auto"/>
                <w:sz w:val="28"/>
                <w:szCs w:val="32"/>
              </w:rPr>
              <w:t>月2</w:t>
            </w:r>
            <w:r>
              <w:rPr>
                <w:rFonts w:hint="eastAsia" w:eastAsia="仿宋_GB2312"/>
                <w:b/>
                <w:bCs/>
                <w:color w:val="auto"/>
                <w:sz w:val="28"/>
                <w:szCs w:val="32"/>
              </w:rPr>
              <w:t>2</w:t>
            </w:r>
            <w:r>
              <w:rPr>
                <w:rFonts w:eastAsia="仿宋_GB2312"/>
                <w:b/>
                <w:bCs/>
                <w:color w:val="auto"/>
                <w:sz w:val="28"/>
                <w:szCs w:val="32"/>
              </w:rPr>
              <w:t>日</w:t>
            </w:r>
          </w:p>
        </w:tc>
        <w:tc>
          <w:tcPr>
            <w:tcW w:w="1780" w:type="dxa"/>
            <w:noWrap w:val="0"/>
            <w:vAlign w:val="center"/>
          </w:tcPr>
          <w:p>
            <w:pPr>
              <w:jc w:val="center"/>
              <w:rPr>
                <w:rFonts w:eastAsia="仿宋_GB2312"/>
                <w:b/>
                <w:bCs/>
                <w:color w:val="auto"/>
                <w:sz w:val="28"/>
                <w:szCs w:val="32"/>
              </w:rPr>
            </w:pPr>
            <w:r>
              <w:rPr>
                <w:rFonts w:eastAsia="仿宋_GB2312"/>
                <w:b/>
                <w:bCs/>
                <w:color w:val="auto"/>
                <w:sz w:val="28"/>
                <w:szCs w:val="32"/>
              </w:rPr>
              <w:t>轮次</w:t>
            </w:r>
          </w:p>
        </w:tc>
        <w:tc>
          <w:tcPr>
            <w:tcW w:w="2513" w:type="dxa"/>
            <w:noWrap w:val="0"/>
            <w:vAlign w:val="center"/>
          </w:tcPr>
          <w:p>
            <w:pPr>
              <w:jc w:val="center"/>
              <w:rPr>
                <w:rFonts w:eastAsia="仿宋_GB2312"/>
                <w:b/>
                <w:bCs/>
                <w:color w:val="auto"/>
                <w:sz w:val="28"/>
                <w:szCs w:val="32"/>
              </w:rPr>
            </w:pPr>
            <w:r>
              <w:rPr>
                <w:rFonts w:hint="eastAsia" w:eastAsia="仿宋_GB2312"/>
                <w:b/>
                <w:bCs/>
                <w:color w:val="auto"/>
                <w:sz w:val="28"/>
                <w:szCs w:val="32"/>
              </w:rPr>
              <w:t>8</w:t>
            </w:r>
            <w:r>
              <w:rPr>
                <w:rFonts w:eastAsia="仿宋_GB2312"/>
                <w:b/>
                <w:bCs/>
                <w:color w:val="auto"/>
                <w:sz w:val="28"/>
                <w:szCs w:val="32"/>
              </w:rPr>
              <w:t>月2</w:t>
            </w:r>
            <w:r>
              <w:rPr>
                <w:rFonts w:hint="eastAsia" w:eastAsia="仿宋_GB2312"/>
                <w:b/>
                <w:bCs/>
                <w:color w:val="auto"/>
                <w:sz w:val="28"/>
                <w:szCs w:val="32"/>
              </w:rPr>
              <w:t>3</w:t>
            </w:r>
            <w:r>
              <w:rPr>
                <w:rFonts w:eastAsia="仿宋_GB2312"/>
                <w:b/>
                <w:bCs/>
                <w:color w:val="auto"/>
                <w:sz w:val="28"/>
                <w:szCs w:val="32"/>
              </w:rPr>
              <w:t>日</w:t>
            </w:r>
          </w:p>
        </w:tc>
        <w:tc>
          <w:tcPr>
            <w:tcW w:w="1751" w:type="dxa"/>
            <w:noWrap w:val="0"/>
            <w:vAlign w:val="center"/>
          </w:tcPr>
          <w:p>
            <w:pPr>
              <w:jc w:val="center"/>
              <w:rPr>
                <w:rFonts w:ascii="仿宋_GB2312" w:hAnsi="仿宋_GB2312" w:eastAsia="仿宋_GB2312" w:cs="仿宋_GB2312"/>
                <w:b/>
                <w:bCs/>
                <w:color w:val="auto"/>
                <w:sz w:val="28"/>
                <w:szCs w:val="32"/>
              </w:rPr>
            </w:pPr>
            <w:r>
              <w:rPr>
                <w:rFonts w:hint="eastAsia" w:ascii="仿宋_GB2312" w:hAnsi="仿宋_GB2312" w:eastAsia="仿宋_GB2312" w:cs="仿宋_GB2312"/>
                <w:b/>
                <w:bCs/>
                <w:color w:val="auto"/>
                <w:sz w:val="28"/>
                <w:szCs w:val="32"/>
              </w:rPr>
              <w:t>轮次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78" w:type="dxa"/>
            <w:noWrap w:val="0"/>
            <w:vAlign w:val="center"/>
          </w:tcPr>
          <w:p>
            <w:pPr>
              <w:jc w:val="center"/>
              <w:rPr>
                <w:rFonts w:eastAsia="仿宋_GB2312"/>
                <w:color w:val="auto"/>
                <w:sz w:val="28"/>
                <w:szCs w:val="32"/>
              </w:rPr>
            </w:pPr>
            <w:r>
              <w:rPr>
                <w:rFonts w:eastAsia="仿宋_GB2312"/>
                <w:color w:val="auto"/>
                <w:sz w:val="28"/>
                <w:szCs w:val="32"/>
              </w:rPr>
              <w:t>08</w:t>
            </w:r>
            <w:r>
              <w:rPr>
                <w:rFonts w:hint="eastAsia" w:eastAsia="仿宋_GB2312"/>
                <w:color w:val="auto"/>
                <w:sz w:val="28"/>
                <w:szCs w:val="32"/>
                <w:lang w:eastAsia="zh-CN"/>
              </w:rPr>
              <w:t>：</w:t>
            </w:r>
            <w:r>
              <w:rPr>
                <w:rFonts w:eastAsia="仿宋_GB2312"/>
                <w:color w:val="auto"/>
                <w:sz w:val="28"/>
                <w:szCs w:val="32"/>
              </w:rPr>
              <w:t>30</w:t>
            </w:r>
          </w:p>
        </w:tc>
        <w:tc>
          <w:tcPr>
            <w:tcW w:w="1780" w:type="dxa"/>
            <w:noWrap w:val="0"/>
            <w:vAlign w:val="center"/>
          </w:tcPr>
          <w:p>
            <w:pPr>
              <w:jc w:val="center"/>
              <w:rPr>
                <w:rFonts w:eastAsia="仿宋_GB2312"/>
                <w:color w:val="auto"/>
                <w:sz w:val="28"/>
                <w:szCs w:val="32"/>
              </w:rPr>
            </w:pPr>
            <w:r>
              <w:rPr>
                <w:rFonts w:eastAsia="仿宋_GB2312"/>
                <w:color w:val="auto"/>
                <w:sz w:val="28"/>
                <w:szCs w:val="32"/>
              </w:rPr>
              <w:t>开幕式</w:t>
            </w:r>
          </w:p>
        </w:tc>
        <w:tc>
          <w:tcPr>
            <w:tcW w:w="2513" w:type="dxa"/>
            <w:noWrap w:val="0"/>
            <w:vAlign w:val="center"/>
          </w:tcPr>
          <w:p>
            <w:pPr>
              <w:jc w:val="center"/>
              <w:rPr>
                <w:rFonts w:eastAsia="仿宋_GB2312"/>
                <w:color w:val="auto"/>
                <w:sz w:val="28"/>
                <w:szCs w:val="32"/>
              </w:rPr>
            </w:pPr>
            <w:r>
              <w:rPr>
                <w:rFonts w:eastAsia="仿宋_GB2312"/>
                <w:color w:val="auto"/>
                <w:sz w:val="28"/>
                <w:szCs w:val="32"/>
              </w:rPr>
              <w:t>09</w:t>
            </w:r>
            <w:r>
              <w:rPr>
                <w:rFonts w:hint="eastAsia" w:eastAsia="仿宋_GB2312"/>
                <w:color w:val="auto"/>
                <w:sz w:val="28"/>
                <w:szCs w:val="32"/>
                <w:lang w:eastAsia="zh-CN"/>
              </w:rPr>
              <w:t>：</w:t>
            </w:r>
            <w:r>
              <w:rPr>
                <w:rFonts w:eastAsia="仿宋_GB2312"/>
                <w:color w:val="auto"/>
                <w:sz w:val="28"/>
                <w:szCs w:val="32"/>
              </w:rPr>
              <w:t>00</w:t>
            </w:r>
            <w:r>
              <w:rPr>
                <w:rFonts w:hint="eastAsia" w:eastAsia="仿宋_GB2312"/>
                <w:color w:val="auto"/>
                <w:sz w:val="32"/>
                <w:szCs w:val="32"/>
              </w:rPr>
              <w:t>—</w:t>
            </w:r>
            <w:r>
              <w:rPr>
                <w:rFonts w:eastAsia="仿宋_GB2312"/>
                <w:color w:val="auto"/>
                <w:sz w:val="28"/>
                <w:szCs w:val="32"/>
              </w:rPr>
              <w:t>10</w:t>
            </w:r>
            <w:r>
              <w:rPr>
                <w:rFonts w:hint="eastAsia" w:eastAsia="仿宋_GB2312"/>
                <w:color w:val="auto"/>
                <w:sz w:val="28"/>
                <w:szCs w:val="32"/>
                <w:lang w:eastAsia="zh-CN"/>
              </w:rPr>
              <w:t>：</w:t>
            </w:r>
            <w:r>
              <w:rPr>
                <w:rFonts w:eastAsia="仿宋_GB2312"/>
                <w:color w:val="auto"/>
                <w:sz w:val="28"/>
                <w:szCs w:val="32"/>
              </w:rPr>
              <w:t>00</w:t>
            </w:r>
          </w:p>
        </w:tc>
        <w:tc>
          <w:tcPr>
            <w:tcW w:w="1751" w:type="dxa"/>
            <w:noWrap w:val="0"/>
            <w:vAlign w:val="center"/>
          </w:tcPr>
          <w:p>
            <w:pPr>
              <w:jc w:val="center"/>
              <w:rPr>
                <w:rFonts w:ascii="仿宋_GB2312" w:hAnsi="仿宋_GB2312" w:eastAsia="仿宋_GB2312" w:cs="仿宋_GB2312"/>
                <w:color w:val="auto"/>
                <w:sz w:val="28"/>
                <w:szCs w:val="32"/>
              </w:rPr>
            </w:pPr>
            <w:r>
              <w:rPr>
                <w:rFonts w:hint="eastAsia" w:ascii="仿宋_GB2312" w:hAnsi="仿宋_GB2312" w:eastAsia="仿宋_GB2312" w:cs="仿宋_GB2312"/>
                <w:color w:val="auto"/>
                <w:sz w:val="28"/>
                <w:szCs w:val="32"/>
              </w:rPr>
              <w:t>第六轮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78" w:type="dxa"/>
            <w:noWrap w:val="0"/>
            <w:vAlign w:val="center"/>
          </w:tcPr>
          <w:p>
            <w:pPr>
              <w:jc w:val="center"/>
              <w:rPr>
                <w:rFonts w:eastAsia="仿宋_GB2312"/>
                <w:color w:val="auto"/>
                <w:sz w:val="28"/>
                <w:szCs w:val="32"/>
              </w:rPr>
            </w:pPr>
            <w:r>
              <w:rPr>
                <w:rFonts w:eastAsia="仿宋_GB2312"/>
                <w:color w:val="auto"/>
                <w:sz w:val="28"/>
                <w:szCs w:val="32"/>
              </w:rPr>
              <w:t>09</w:t>
            </w:r>
            <w:r>
              <w:rPr>
                <w:rFonts w:hint="eastAsia" w:eastAsia="仿宋_GB2312"/>
                <w:color w:val="auto"/>
                <w:sz w:val="28"/>
                <w:szCs w:val="32"/>
                <w:lang w:eastAsia="zh-CN"/>
              </w:rPr>
              <w:t>：</w:t>
            </w:r>
            <w:r>
              <w:rPr>
                <w:rFonts w:eastAsia="仿宋_GB2312"/>
                <w:color w:val="auto"/>
                <w:sz w:val="28"/>
                <w:szCs w:val="32"/>
              </w:rPr>
              <w:t>00</w:t>
            </w:r>
            <w:r>
              <w:rPr>
                <w:rFonts w:hint="eastAsia" w:eastAsia="仿宋_GB2312"/>
                <w:color w:val="auto"/>
                <w:sz w:val="32"/>
                <w:szCs w:val="32"/>
              </w:rPr>
              <w:t>—</w:t>
            </w:r>
            <w:r>
              <w:rPr>
                <w:rFonts w:eastAsia="仿宋_GB2312"/>
                <w:color w:val="auto"/>
                <w:sz w:val="28"/>
                <w:szCs w:val="32"/>
              </w:rPr>
              <w:t>10</w:t>
            </w:r>
            <w:r>
              <w:rPr>
                <w:rFonts w:hint="eastAsia" w:eastAsia="仿宋_GB2312"/>
                <w:color w:val="auto"/>
                <w:sz w:val="28"/>
                <w:szCs w:val="32"/>
                <w:lang w:eastAsia="zh-CN"/>
              </w:rPr>
              <w:t>：</w:t>
            </w:r>
            <w:r>
              <w:rPr>
                <w:rFonts w:eastAsia="仿宋_GB2312"/>
                <w:color w:val="auto"/>
                <w:sz w:val="28"/>
                <w:szCs w:val="32"/>
              </w:rPr>
              <w:t>00</w:t>
            </w:r>
          </w:p>
        </w:tc>
        <w:tc>
          <w:tcPr>
            <w:tcW w:w="1780" w:type="dxa"/>
            <w:noWrap w:val="0"/>
            <w:vAlign w:val="center"/>
          </w:tcPr>
          <w:p>
            <w:pPr>
              <w:jc w:val="center"/>
              <w:rPr>
                <w:rFonts w:eastAsia="仿宋_GB2312"/>
                <w:color w:val="auto"/>
                <w:sz w:val="28"/>
                <w:szCs w:val="32"/>
              </w:rPr>
            </w:pPr>
            <w:r>
              <w:rPr>
                <w:rFonts w:eastAsia="仿宋_GB2312"/>
                <w:color w:val="auto"/>
                <w:sz w:val="28"/>
                <w:szCs w:val="32"/>
              </w:rPr>
              <w:t>第一轮</w:t>
            </w:r>
          </w:p>
        </w:tc>
        <w:tc>
          <w:tcPr>
            <w:tcW w:w="2513" w:type="dxa"/>
            <w:noWrap w:val="0"/>
            <w:vAlign w:val="center"/>
          </w:tcPr>
          <w:p>
            <w:pPr>
              <w:jc w:val="center"/>
              <w:rPr>
                <w:rFonts w:eastAsia="仿宋_GB2312"/>
                <w:color w:val="auto"/>
                <w:sz w:val="28"/>
                <w:szCs w:val="32"/>
              </w:rPr>
            </w:pPr>
            <w:r>
              <w:rPr>
                <w:rFonts w:eastAsia="仿宋_GB2312"/>
                <w:color w:val="auto"/>
                <w:sz w:val="28"/>
                <w:szCs w:val="32"/>
              </w:rPr>
              <w:t>10</w:t>
            </w:r>
            <w:r>
              <w:rPr>
                <w:rFonts w:hint="eastAsia" w:eastAsia="仿宋_GB2312"/>
                <w:color w:val="auto"/>
                <w:sz w:val="28"/>
                <w:szCs w:val="32"/>
                <w:lang w:eastAsia="zh-CN"/>
              </w:rPr>
              <w:t>：</w:t>
            </w:r>
            <w:r>
              <w:rPr>
                <w:rFonts w:eastAsia="仿宋_GB2312"/>
                <w:color w:val="auto"/>
                <w:sz w:val="28"/>
                <w:szCs w:val="32"/>
              </w:rPr>
              <w:t>30</w:t>
            </w:r>
            <w:r>
              <w:rPr>
                <w:rFonts w:hint="eastAsia" w:eastAsia="仿宋_GB2312"/>
                <w:color w:val="auto"/>
                <w:sz w:val="32"/>
                <w:szCs w:val="32"/>
              </w:rPr>
              <w:t>—</w:t>
            </w:r>
            <w:r>
              <w:rPr>
                <w:rFonts w:eastAsia="仿宋_GB2312"/>
                <w:color w:val="auto"/>
                <w:sz w:val="28"/>
                <w:szCs w:val="32"/>
              </w:rPr>
              <w:t>11</w:t>
            </w:r>
            <w:r>
              <w:rPr>
                <w:rFonts w:hint="eastAsia" w:eastAsia="仿宋_GB2312"/>
                <w:color w:val="auto"/>
                <w:sz w:val="28"/>
                <w:szCs w:val="32"/>
                <w:lang w:eastAsia="zh-CN"/>
              </w:rPr>
              <w:t>：</w:t>
            </w:r>
            <w:r>
              <w:rPr>
                <w:rFonts w:eastAsia="仿宋_GB2312"/>
                <w:color w:val="auto"/>
                <w:sz w:val="28"/>
                <w:szCs w:val="32"/>
              </w:rPr>
              <w:t>30</w:t>
            </w:r>
          </w:p>
        </w:tc>
        <w:tc>
          <w:tcPr>
            <w:tcW w:w="1751" w:type="dxa"/>
            <w:noWrap w:val="0"/>
            <w:vAlign w:val="center"/>
          </w:tcPr>
          <w:p>
            <w:pPr>
              <w:jc w:val="center"/>
              <w:rPr>
                <w:rFonts w:ascii="仿宋_GB2312" w:hAnsi="仿宋_GB2312" w:eastAsia="仿宋_GB2312" w:cs="仿宋_GB2312"/>
                <w:color w:val="auto"/>
                <w:sz w:val="28"/>
                <w:szCs w:val="32"/>
              </w:rPr>
            </w:pPr>
            <w:r>
              <w:rPr>
                <w:rFonts w:hint="eastAsia" w:ascii="仿宋_GB2312" w:hAnsi="仿宋_GB2312" w:eastAsia="仿宋_GB2312" w:cs="仿宋_GB2312"/>
                <w:color w:val="auto"/>
                <w:sz w:val="28"/>
                <w:szCs w:val="32"/>
              </w:rPr>
              <w:t>第七轮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78" w:type="dxa"/>
            <w:noWrap w:val="0"/>
            <w:vAlign w:val="center"/>
          </w:tcPr>
          <w:p>
            <w:pPr>
              <w:jc w:val="center"/>
              <w:rPr>
                <w:rFonts w:eastAsia="仿宋_GB2312"/>
                <w:color w:val="auto"/>
                <w:sz w:val="28"/>
                <w:szCs w:val="32"/>
              </w:rPr>
            </w:pPr>
            <w:r>
              <w:rPr>
                <w:rFonts w:eastAsia="仿宋_GB2312"/>
                <w:color w:val="auto"/>
                <w:sz w:val="28"/>
                <w:szCs w:val="32"/>
              </w:rPr>
              <w:t>10</w:t>
            </w:r>
            <w:r>
              <w:rPr>
                <w:rFonts w:hint="eastAsia" w:eastAsia="仿宋_GB2312"/>
                <w:color w:val="auto"/>
                <w:sz w:val="28"/>
                <w:szCs w:val="32"/>
                <w:lang w:eastAsia="zh-CN"/>
              </w:rPr>
              <w:t>：</w:t>
            </w:r>
            <w:r>
              <w:rPr>
                <w:rFonts w:eastAsia="仿宋_GB2312"/>
                <w:color w:val="auto"/>
                <w:sz w:val="28"/>
                <w:szCs w:val="32"/>
              </w:rPr>
              <w:t>30</w:t>
            </w:r>
            <w:r>
              <w:rPr>
                <w:rFonts w:hint="eastAsia" w:eastAsia="仿宋_GB2312"/>
                <w:color w:val="auto"/>
                <w:sz w:val="32"/>
                <w:szCs w:val="32"/>
              </w:rPr>
              <w:t>—</w:t>
            </w:r>
            <w:r>
              <w:rPr>
                <w:rFonts w:eastAsia="仿宋_GB2312"/>
                <w:color w:val="auto"/>
                <w:sz w:val="28"/>
                <w:szCs w:val="32"/>
              </w:rPr>
              <w:t>11</w:t>
            </w:r>
            <w:r>
              <w:rPr>
                <w:rFonts w:hint="eastAsia" w:eastAsia="仿宋_GB2312"/>
                <w:color w:val="auto"/>
                <w:sz w:val="28"/>
                <w:szCs w:val="32"/>
                <w:lang w:eastAsia="zh-CN"/>
              </w:rPr>
              <w:t>：</w:t>
            </w:r>
            <w:r>
              <w:rPr>
                <w:rFonts w:eastAsia="仿宋_GB2312"/>
                <w:color w:val="auto"/>
                <w:sz w:val="28"/>
                <w:szCs w:val="32"/>
              </w:rPr>
              <w:t>30</w:t>
            </w:r>
          </w:p>
        </w:tc>
        <w:tc>
          <w:tcPr>
            <w:tcW w:w="1780" w:type="dxa"/>
            <w:noWrap w:val="0"/>
            <w:vAlign w:val="center"/>
          </w:tcPr>
          <w:p>
            <w:pPr>
              <w:jc w:val="center"/>
              <w:rPr>
                <w:rFonts w:eastAsia="仿宋_GB2312"/>
                <w:color w:val="auto"/>
                <w:sz w:val="28"/>
                <w:szCs w:val="32"/>
              </w:rPr>
            </w:pPr>
            <w:r>
              <w:rPr>
                <w:rFonts w:eastAsia="仿宋_GB2312"/>
                <w:color w:val="auto"/>
                <w:sz w:val="28"/>
                <w:szCs w:val="32"/>
              </w:rPr>
              <w:t>第二轮</w:t>
            </w:r>
          </w:p>
        </w:tc>
        <w:tc>
          <w:tcPr>
            <w:tcW w:w="2513" w:type="dxa"/>
            <w:noWrap w:val="0"/>
            <w:vAlign w:val="center"/>
          </w:tcPr>
          <w:p>
            <w:pPr>
              <w:jc w:val="center"/>
              <w:rPr>
                <w:rFonts w:eastAsia="仿宋_GB2312"/>
                <w:color w:val="auto"/>
                <w:sz w:val="28"/>
                <w:szCs w:val="32"/>
              </w:rPr>
            </w:pPr>
            <w:r>
              <w:rPr>
                <w:rFonts w:eastAsia="仿宋_GB2312"/>
                <w:color w:val="auto"/>
                <w:sz w:val="28"/>
                <w:szCs w:val="32"/>
              </w:rPr>
              <w:t>12</w:t>
            </w:r>
            <w:r>
              <w:rPr>
                <w:rFonts w:hint="eastAsia" w:eastAsia="仿宋_GB2312"/>
                <w:color w:val="auto"/>
                <w:sz w:val="28"/>
                <w:szCs w:val="32"/>
                <w:lang w:eastAsia="zh-CN"/>
              </w:rPr>
              <w:t>：</w:t>
            </w:r>
            <w:r>
              <w:rPr>
                <w:rFonts w:eastAsia="仿宋_GB2312"/>
                <w:color w:val="auto"/>
                <w:sz w:val="28"/>
                <w:szCs w:val="32"/>
              </w:rPr>
              <w:t>00</w:t>
            </w:r>
            <w:r>
              <w:rPr>
                <w:rFonts w:hint="eastAsia" w:eastAsia="仿宋_GB2312"/>
                <w:color w:val="auto"/>
                <w:sz w:val="32"/>
                <w:szCs w:val="32"/>
              </w:rPr>
              <w:t>—</w:t>
            </w:r>
            <w:r>
              <w:rPr>
                <w:rFonts w:eastAsia="仿宋_GB2312"/>
                <w:color w:val="auto"/>
                <w:sz w:val="28"/>
                <w:szCs w:val="32"/>
              </w:rPr>
              <w:t>12</w:t>
            </w:r>
            <w:r>
              <w:rPr>
                <w:rFonts w:hint="eastAsia" w:eastAsia="仿宋_GB2312"/>
                <w:color w:val="auto"/>
                <w:sz w:val="28"/>
                <w:szCs w:val="32"/>
                <w:lang w:eastAsia="zh-CN"/>
              </w:rPr>
              <w:t>：</w:t>
            </w:r>
            <w:r>
              <w:rPr>
                <w:rFonts w:eastAsia="仿宋_GB2312"/>
                <w:color w:val="auto"/>
                <w:sz w:val="28"/>
                <w:szCs w:val="32"/>
              </w:rPr>
              <w:t>30</w:t>
            </w:r>
          </w:p>
        </w:tc>
        <w:tc>
          <w:tcPr>
            <w:tcW w:w="1751" w:type="dxa"/>
            <w:noWrap w:val="0"/>
            <w:vAlign w:val="center"/>
          </w:tcPr>
          <w:p>
            <w:pPr>
              <w:jc w:val="center"/>
              <w:rPr>
                <w:rFonts w:ascii="仿宋_GB2312" w:hAnsi="仿宋_GB2312" w:eastAsia="仿宋_GB2312" w:cs="仿宋_GB2312"/>
                <w:color w:val="auto"/>
                <w:sz w:val="28"/>
                <w:szCs w:val="32"/>
              </w:rPr>
            </w:pPr>
            <w:r>
              <w:rPr>
                <w:rFonts w:hint="eastAsia" w:ascii="仿宋_GB2312" w:hAnsi="仿宋_GB2312" w:eastAsia="仿宋_GB2312" w:cs="仿宋_GB2312"/>
                <w:color w:val="auto"/>
                <w:sz w:val="28"/>
                <w:szCs w:val="32"/>
              </w:rPr>
              <w:t>颁奖大会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78" w:type="dxa"/>
            <w:noWrap w:val="0"/>
            <w:vAlign w:val="center"/>
          </w:tcPr>
          <w:p>
            <w:pPr>
              <w:jc w:val="center"/>
              <w:rPr>
                <w:rFonts w:eastAsia="仿宋_GB2312"/>
                <w:color w:val="auto"/>
                <w:sz w:val="28"/>
                <w:szCs w:val="32"/>
              </w:rPr>
            </w:pPr>
            <w:r>
              <w:rPr>
                <w:rFonts w:eastAsia="仿宋_GB2312"/>
                <w:color w:val="auto"/>
                <w:sz w:val="28"/>
                <w:szCs w:val="32"/>
              </w:rPr>
              <w:t>13</w:t>
            </w:r>
            <w:r>
              <w:rPr>
                <w:rFonts w:hint="eastAsia" w:eastAsia="仿宋_GB2312"/>
                <w:color w:val="auto"/>
                <w:sz w:val="28"/>
                <w:szCs w:val="32"/>
                <w:lang w:eastAsia="zh-CN"/>
              </w:rPr>
              <w:t>：</w:t>
            </w:r>
            <w:r>
              <w:rPr>
                <w:rFonts w:eastAsia="仿宋_GB2312"/>
                <w:color w:val="auto"/>
                <w:sz w:val="28"/>
                <w:szCs w:val="32"/>
              </w:rPr>
              <w:t>30</w:t>
            </w:r>
            <w:r>
              <w:rPr>
                <w:rFonts w:hint="eastAsia" w:eastAsia="仿宋_GB2312"/>
                <w:color w:val="auto"/>
                <w:sz w:val="32"/>
                <w:szCs w:val="32"/>
              </w:rPr>
              <w:t>—</w:t>
            </w:r>
            <w:r>
              <w:rPr>
                <w:rFonts w:eastAsia="仿宋_GB2312"/>
                <w:color w:val="auto"/>
                <w:sz w:val="28"/>
                <w:szCs w:val="32"/>
              </w:rPr>
              <w:t>14</w:t>
            </w:r>
            <w:r>
              <w:rPr>
                <w:rFonts w:hint="eastAsia" w:eastAsia="仿宋_GB2312"/>
                <w:color w:val="auto"/>
                <w:sz w:val="28"/>
                <w:szCs w:val="32"/>
                <w:lang w:eastAsia="zh-CN"/>
              </w:rPr>
              <w:t>：</w:t>
            </w:r>
            <w:r>
              <w:rPr>
                <w:rFonts w:eastAsia="仿宋_GB2312"/>
                <w:color w:val="auto"/>
                <w:sz w:val="28"/>
                <w:szCs w:val="32"/>
              </w:rPr>
              <w:t>30</w:t>
            </w:r>
          </w:p>
        </w:tc>
        <w:tc>
          <w:tcPr>
            <w:tcW w:w="1780" w:type="dxa"/>
            <w:noWrap w:val="0"/>
            <w:vAlign w:val="center"/>
          </w:tcPr>
          <w:p>
            <w:pPr>
              <w:jc w:val="center"/>
              <w:rPr>
                <w:rFonts w:eastAsia="仿宋_GB2312"/>
                <w:color w:val="auto"/>
                <w:sz w:val="28"/>
                <w:szCs w:val="32"/>
              </w:rPr>
            </w:pPr>
            <w:r>
              <w:rPr>
                <w:rFonts w:eastAsia="仿宋_GB2312"/>
                <w:color w:val="auto"/>
                <w:sz w:val="28"/>
                <w:szCs w:val="32"/>
              </w:rPr>
              <w:t>第三轮</w:t>
            </w:r>
          </w:p>
        </w:tc>
        <w:tc>
          <w:tcPr>
            <w:tcW w:w="2513" w:type="dxa"/>
            <w:noWrap w:val="0"/>
            <w:vAlign w:val="center"/>
          </w:tcPr>
          <w:p>
            <w:pPr>
              <w:jc w:val="center"/>
              <w:rPr>
                <w:rFonts w:eastAsia="仿宋_GB2312"/>
                <w:color w:val="auto"/>
                <w:sz w:val="28"/>
                <w:szCs w:val="32"/>
              </w:rPr>
            </w:pPr>
          </w:p>
        </w:tc>
        <w:tc>
          <w:tcPr>
            <w:tcW w:w="1751" w:type="dxa"/>
            <w:noWrap w:val="0"/>
            <w:vAlign w:val="center"/>
          </w:tcPr>
          <w:p>
            <w:pPr>
              <w:jc w:val="center"/>
              <w:rPr>
                <w:rFonts w:ascii="仿宋_GB2312" w:hAnsi="仿宋_GB2312" w:eastAsia="仿宋_GB2312" w:cs="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78" w:type="dxa"/>
            <w:noWrap w:val="0"/>
            <w:vAlign w:val="center"/>
          </w:tcPr>
          <w:p>
            <w:pPr>
              <w:jc w:val="center"/>
              <w:rPr>
                <w:rFonts w:eastAsia="仿宋_GB2312"/>
                <w:color w:val="auto"/>
                <w:sz w:val="28"/>
                <w:szCs w:val="32"/>
              </w:rPr>
            </w:pPr>
            <w:r>
              <w:rPr>
                <w:rFonts w:eastAsia="仿宋_GB2312"/>
                <w:color w:val="auto"/>
                <w:sz w:val="28"/>
                <w:szCs w:val="32"/>
              </w:rPr>
              <w:t>15</w:t>
            </w:r>
            <w:r>
              <w:rPr>
                <w:rFonts w:hint="eastAsia" w:eastAsia="仿宋_GB2312"/>
                <w:color w:val="auto"/>
                <w:sz w:val="28"/>
                <w:szCs w:val="32"/>
                <w:lang w:eastAsia="zh-CN"/>
              </w:rPr>
              <w:t>：</w:t>
            </w:r>
            <w:r>
              <w:rPr>
                <w:rFonts w:eastAsia="仿宋_GB2312"/>
                <w:color w:val="auto"/>
                <w:sz w:val="28"/>
                <w:szCs w:val="32"/>
              </w:rPr>
              <w:t>00</w:t>
            </w:r>
            <w:r>
              <w:rPr>
                <w:rFonts w:hint="eastAsia" w:eastAsia="仿宋_GB2312"/>
                <w:color w:val="auto"/>
                <w:sz w:val="32"/>
                <w:szCs w:val="32"/>
              </w:rPr>
              <w:t>—</w:t>
            </w:r>
            <w:r>
              <w:rPr>
                <w:rFonts w:eastAsia="仿宋_GB2312"/>
                <w:color w:val="auto"/>
                <w:sz w:val="28"/>
                <w:szCs w:val="32"/>
              </w:rPr>
              <w:t>16</w:t>
            </w:r>
            <w:r>
              <w:rPr>
                <w:rFonts w:hint="eastAsia" w:eastAsia="仿宋_GB2312"/>
                <w:color w:val="auto"/>
                <w:sz w:val="28"/>
                <w:szCs w:val="32"/>
                <w:lang w:eastAsia="zh-CN"/>
              </w:rPr>
              <w:t>：</w:t>
            </w:r>
            <w:r>
              <w:rPr>
                <w:rFonts w:eastAsia="仿宋_GB2312"/>
                <w:color w:val="auto"/>
                <w:sz w:val="28"/>
                <w:szCs w:val="32"/>
              </w:rPr>
              <w:t>00</w:t>
            </w:r>
          </w:p>
        </w:tc>
        <w:tc>
          <w:tcPr>
            <w:tcW w:w="1780" w:type="dxa"/>
            <w:noWrap w:val="0"/>
            <w:vAlign w:val="center"/>
          </w:tcPr>
          <w:p>
            <w:pPr>
              <w:jc w:val="center"/>
              <w:rPr>
                <w:rFonts w:eastAsia="仿宋_GB2312"/>
                <w:color w:val="auto"/>
                <w:sz w:val="28"/>
                <w:szCs w:val="32"/>
              </w:rPr>
            </w:pPr>
            <w:r>
              <w:rPr>
                <w:rFonts w:eastAsia="仿宋_GB2312"/>
                <w:color w:val="auto"/>
                <w:sz w:val="28"/>
                <w:szCs w:val="32"/>
              </w:rPr>
              <w:t>第四轮</w:t>
            </w:r>
          </w:p>
        </w:tc>
        <w:tc>
          <w:tcPr>
            <w:tcW w:w="2513" w:type="dxa"/>
            <w:noWrap w:val="0"/>
            <w:vAlign w:val="center"/>
          </w:tcPr>
          <w:p>
            <w:pPr>
              <w:jc w:val="center"/>
              <w:rPr>
                <w:rFonts w:eastAsia="仿宋_GB2312"/>
                <w:color w:val="auto"/>
                <w:sz w:val="28"/>
                <w:szCs w:val="32"/>
              </w:rPr>
            </w:pPr>
          </w:p>
        </w:tc>
        <w:tc>
          <w:tcPr>
            <w:tcW w:w="1751" w:type="dxa"/>
            <w:noWrap w:val="0"/>
            <w:vAlign w:val="center"/>
          </w:tcPr>
          <w:p>
            <w:pPr>
              <w:jc w:val="center"/>
              <w:rPr>
                <w:rFonts w:ascii="仿宋_GB2312" w:hAnsi="仿宋_GB2312" w:eastAsia="仿宋_GB2312" w:cs="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78" w:type="dxa"/>
            <w:noWrap w:val="0"/>
            <w:vAlign w:val="center"/>
          </w:tcPr>
          <w:p>
            <w:pPr>
              <w:jc w:val="center"/>
              <w:rPr>
                <w:rFonts w:eastAsia="仿宋_GB2312"/>
                <w:color w:val="auto"/>
                <w:sz w:val="28"/>
                <w:szCs w:val="32"/>
              </w:rPr>
            </w:pPr>
            <w:r>
              <w:rPr>
                <w:rFonts w:eastAsia="仿宋_GB2312"/>
                <w:color w:val="auto"/>
                <w:sz w:val="28"/>
                <w:szCs w:val="32"/>
              </w:rPr>
              <w:t>16</w:t>
            </w:r>
            <w:r>
              <w:rPr>
                <w:rFonts w:hint="eastAsia" w:eastAsia="仿宋_GB2312"/>
                <w:color w:val="auto"/>
                <w:sz w:val="28"/>
                <w:szCs w:val="32"/>
                <w:lang w:eastAsia="zh-CN"/>
              </w:rPr>
              <w:t>：</w:t>
            </w:r>
            <w:r>
              <w:rPr>
                <w:rFonts w:eastAsia="仿宋_GB2312"/>
                <w:color w:val="auto"/>
                <w:sz w:val="28"/>
                <w:szCs w:val="32"/>
              </w:rPr>
              <w:t>30</w:t>
            </w:r>
            <w:r>
              <w:rPr>
                <w:rFonts w:hint="eastAsia" w:eastAsia="仿宋_GB2312"/>
                <w:color w:val="auto"/>
                <w:sz w:val="32"/>
                <w:szCs w:val="32"/>
              </w:rPr>
              <w:t>—</w:t>
            </w:r>
            <w:r>
              <w:rPr>
                <w:rFonts w:eastAsia="仿宋_GB2312"/>
                <w:color w:val="auto"/>
                <w:sz w:val="28"/>
                <w:szCs w:val="32"/>
              </w:rPr>
              <w:t>17</w:t>
            </w:r>
            <w:r>
              <w:rPr>
                <w:rFonts w:hint="eastAsia" w:eastAsia="仿宋_GB2312"/>
                <w:color w:val="auto"/>
                <w:sz w:val="28"/>
                <w:szCs w:val="32"/>
                <w:lang w:eastAsia="zh-CN"/>
              </w:rPr>
              <w:t>：</w:t>
            </w:r>
            <w:r>
              <w:rPr>
                <w:rFonts w:eastAsia="仿宋_GB2312"/>
                <w:color w:val="auto"/>
                <w:sz w:val="28"/>
                <w:szCs w:val="32"/>
              </w:rPr>
              <w:t>30</w:t>
            </w:r>
          </w:p>
        </w:tc>
        <w:tc>
          <w:tcPr>
            <w:tcW w:w="1780" w:type="dxa"/>
            <w:noWrap w:val="0"/>
            <w:vAlign w:val="center"/>
          </w:tcPr>
          <w:p>
            <w:pPr>
              <w:jc w:val="center"/>
              <w:rPr>
                <w:rFonts w:eastAsia="仿宋_GB2312"/>
                <w:color w:val="auto"/>
                <w:sz w:val="28"/>
                <w:szCs w:val="32"/>
              </w:rPr>
            </w:pPr>
            <w:r>
              <w:rPr>
                <w:rFonts w:eastAsia="仿宋_GB2312"/>
                <w:color w:val="auto"/>
                <w:sz w:val="28"/>
                <w:szCs w:val="32"/>
              </w:rPr>
              <w:t>第五轮</w:t>
            </w:r>
          </w:p>
        </w:tc>
        <w:tc>
          <w:tcPr>
            <w:tcW w:w="2513" w:type="dxa"/>
            <w:noWrap w:val="0"/>
            <w:vAlign w:val="center"/>
          </w:tcPr>
          <w:p>
            <w:pPr>
              <w:jc w:val="center"/>
              <w:rPr>
                <w:rFonts w:eastAsia="仿宋_GB2312"/>
                <w:color w:val="auto"/>
                <w:sz w:val="28"/>
                <w:szCs w:val="32"/>
              </w:rPr>
            </w:pPr>
          </w:p>
        </w:tc>
        <w:tc>
          <w:tcPr>
            <w:tcW w:w="1751" w:type="dxa"/>
            <w:noWrap w:val="0"/>
            <w:vAlign w:val="center"/>
          </w:tcPr>
          <w:p>
            <w:pPr>
              <w:jc w:val="center"/>
              <w:rPr>
                <w:rFonts w:ascii="仿宋_GB2312" w:hAnsi="仿宋_GB2312" w:eastAsia="仿宋_GB2312" w:cs="仿宋_GB2312"/>
                <w:color w:val="auto"/>
                <w:sz w:val="28"/>
                <w:szCs w:val="32"/>
              </w:rPr>
            </w:pPr>
          </w:p>
        </w:tc>
      </w:tr>
    </w:tbl>
    <w:p>
      <w:pPr>
        <w:keepNext w:val="0"/>
        <w:keepLines w:val="0"/>
        <w:pageBreakBefore w:val="0"/>
        <w:widowControl w:val="0"/>
        <w:kinsoku/>
        <w:wordWrap/>
        <w:overflowPunct/>
        <w:topLinePunct w:val="0"/>
        <w:autoSpaceDE/>
        <w:autoSpaceDN/>
        <w:bidi w:val="0"/>
        <w:adjustRightInd/>
        <w:snapToGrid/>
        <w:spacing w:line="540" w:lineRule="exact"/>
        <w:ind w:firstLine="561"/>
        <w:jc w:val="left"/>
        <w:textAlignment w:val="auto"/>
        <w:rPr>
          <w:rFonts w:eastAsia="黑体"/>
          <w:color w:val="auto"/>
          <w:sz w:val="32"/>
          <w:szCs w:val="32"/>
        </w:rPr>
      </w:pPr>
      <w:r>
        <w:rPr>
          <w:rFonts w:eastAsia="黑体"/>
          <w:color w:val="auto"/>
          <w:sz w:val="32"/>
          <w:szCs w:val="32"/>
        </w:rPr>
        <w:t>二、第二阶段</w:t>
      </w:r>
    </w:p>
    <w:p>
      <w:pPr>
        <w:keepNext w:val="0"/>
        <w:keepLines w:val="0"/>
        <w:pageBreakBefore w:val="0"/>
        <w:widowControl w:val="0"/>
        <w:kinsoku/>
        <w:wordWrap/>
        <w:overflowPunct/>
        <w:topLinePunct w:val="0"/>
        <w:autoSpaceDE/>
        <w:autoSpaceDN/>
        <w:bidi w:val="0"/>
        <w:adjustRightInd/>
        <w:snapToGrid/>
        <w:spacing w:line="540" w:lineRule="exact"/>
        <w:ind w:firstLine="561"/>
        <w:jc w:val="left"/>
        <w:textAlignment w:val="auto"/>
        <w:rPr>
          <w:rFonts w:eastAsia="仿宋_GB2312"/>
          <w:color w:val="auto"/>
          <w:sz w:val="32"/>
          <w:szCs w:val="32"/>
        </w:rPr>
      </w:pPr>
      <w:r>
        <w:rPr>
          <w:rFonts w:eastAsia="仿宋_GB2312"/>
          <w:color w:val="auto"/>
          <w:sz w:val="32"/>
          <w:szCs w:val="32"/>
        </w:rPr>
        <w:t>1段组、2段组七轮比赛，每轮用时60分钟。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1792"/>
        <w:gridCol w:w="2495"/>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67" w:type="dxa"/>
            <w:noWrap w:val="0"/>
            <w:vAlign w:val="center"/>
          </w:tcPr>
          <w:p>
            <w:pPr>
              <w:jc w:val="center"/>
              <w:rPr>
                <w:rFonts w:eastAsia="仿宋_GB2312"/>
                <w:b/>
                <w:bCs/>
                <w:color w:val="auto"/>
                <w:sz w:val="28"/>
                <w:szCs w:val="32"/>
              </w:rPr>
            </w:pPr>
            <w:r>
              <w:rPr>
                <w:rFonts w:hint="eastAsia" w:eastAsia="仿宋_GB2312"/>
                <w:b/>
                <w:bCs/>
                <w:color w:val="auto"/>
                <w:sz w:val="28"/>
                <w:szCs w:val="32"/>
              </w:rPr>
              <w:t>8</w:t>
            </w:r>
            <w:r>
              <w:rPr>
                <w:rFonts w:eastAsia="仿宋_GB2312"/>
                <w:b/>
                <w:bCs/>
                <w:color w:val="auto"/>
                <w:sz w:val="28"/>
                <w:szCs w:val="32"/>
              </w:rPr>
              <w:t>月</w:t>
            </w:r>
            <w:r>
              <w:rPr>
                <w:rFonts w:hint="eastAsia" w:eastAsia="仿宋_GB2312"/>
                <w:b/>
                <w:bCs/>
                <w:color w:val="auto"/>
                <w:sz w:val="28"/>
                <w:szCs w:val="32"/>
              </w:rPr>
              <w:t>24</w:t>
            </w:r>
            <w:r>
              <w:rPr>
                <w:rFonts w:eastAsia="仿宋_GB2312"/>
                <w:b/>
                <w:bCs/>
                <w:color w:val="auto"/>
                <w:sz w:val="28"/>
                <w:szCs w:val="32"/>
              </w:rPr>
              <w:t>日</w:t>
            </w:r>
          </w:p>
        </w:tc>
        <w:tc>
          <w:tcPr>
            <w:tcW w:w="1792" w:type="dxa"/>
            <w:noWrap w:val="0"/>
            <w:vAlign w:val="center"/>
          </w:tcPr>
          <w:p>
            <w:pPr>
              <w:jc w:val="center"/>
              <w:rPr>
                <w:rFonts w:eastAsia="仿宋_GB2312"/>
                <w:b/>
                <w:bCs/>
                <w:color w:val="auto"/>
                <w:sz w:val="28"/>
                <w:szCs w:val="32"/>
              </w:rPr>
            </w:pPr>
            <w:r>
              <w:rPr>
                <w:rFonts w:eastAsia="仿宋_GB2312"/>
                <w:b/>
                <w:bCs/>
                <w:color w:val="auto"/>
                <w:sz w:val="28"/>
                <w:szCs w:val="32"/>
              </w:rPr>
              <w:t>轮次</w:t>
            </w:r>
          </w:p>
        </w:tc>
        <w:tc>
          <w:tcPr>
            <w:tcW w:w="2495" w:type="dxa"/>
            <w:noWrap w:val="0"/>
            <w:vAlign w:val="center"/>
          </w:tcPr>
          <w:p>
            <w:pPr>
              <w:jc w:val="center"/>
              <w:rPr>
                <w:rFonts w:eastAsia="仿宋_GB2312"/>
                <w:b/>
                <w:bCs/>
                <w:color w:val="auto"/>
                <w:sz w:val="28"/>
                <w:szCs w:val="32"/>
              </w:rPr>
            </w:pPr>
            <w:r>
              <w:rPr>
                <w:rFonts w:hint="eastAsia" w:eastAsia="仿宋_GB2312"/>
                <w:b/>
                <w:bCs/>
                <w:color w:val="auto"/>
                <w:sz w:val="28"/>
                <w:szCs w:val="32"/>
              </w:rPr>
              <w:t>8</w:t>
            </w:r>
            <w:r>
              <w:rPr>
                <w:rFonts w:eastAsia="仿宋_GB2312"/>
                <w:b/>
                <w:bCs/>
                <w:color w:val="auto"/>
                <w:sz w:val="28"/>
                <w:szCs w:val="32"/>
              </w:rPr>
              <w:t>月</w:t>
            </w:r>
            <w:r>
              <w:rPr>
                <w:rFonts w:hint="eastAsia" w:eastAsia="仿宋_GB2312"/>
                <w:b/>
                <w:bCs/>
                <w:color w:val="auto"/>
                <w:sz w:val="28"/>
                <w:szCs w:val="32"/>
              </w:rPr>
              <w:t>25</w:t>
            </w:r>
            <w:r>
              <w:rPr>
                <w:rFonts w:eastAsia="仿宋_GB2312"/>
                <w:b/>
                <w:bCs/>
                <w:color w:val="auto"/>
                <w:sz w:val="28"/>
                <w:szCs w:val="32"/>
              </w:rPr>
              <w:t>日</w:t>
            </w:r>
          </w:p>
        </w:tc>
        <w:tc>
          <w:tcPr>
            <w:tcW w:w="1768" w:type="dxa"/>
            <w:noWrap w:val="0"/>
            <w:vAlign w:val="center"/>
          </w:tcPr>
          <w:p>
            <w:pPr>
              <w:jc w:val="center"/>
              <w:rPr>
                <w:rFonts w:eastAsia="仿宋_GB2312"/>
                <w:b/>
                <w:bCs/>
                <w:color w:val="auto"/>
                <w:sz w:val="28"/>
                <w:szCs w:val="32"/>
              </w:rPr>
            </w:pPr>
            <w:r>
              <w:rPr>
                <w:rFonts w:eastAsia="仿宋_GB2312"/>
                <w:b/>
                <w:bCs/>
                <w:color w:val="auto"/>
                <w:sz w:val="28"/>
                <w:szCs w:val="32"/>
              </w:rPr>
              <w:t>轮次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67" w:type="dxa"/>
            <w:noWrap w:val="0"/>
            <w:vAlign w:val="center"/>
          </w:tcPr>
          <w:p>
            <w:pPr>
              <w:jc w:val="center"/>
              <w:rPr>
                <w:rFonts w:eastAsia="仿宋_GB2312"/>
                <w:color w:val="auto"/>
                <w:sz w:val="28"/>
                <w:szCs w:val="32"/>
              </w:rPr>
            </w:pPr>
            <w:r>
              <w:rPr>
                <w:rFonts w:eastAsia="仿宋_GB2312"/>
                <w:color w:val="auto"/>
                <w:sz w:val="28"/>
                <w:szCs w:val="32"/>
              </w:rPr>
              <w:t>09</w:t>
            </w:r>
            <w:r>
              <w:rPr>
                <w:rFonts w:hint="eastAsia" w:eastAsia="仿宋_GB2312"/>
                <w:color w:val="auto"/>
                <w:sz w:val="28"/>
                <w:szCs w:val="32"/>
                <w:lang w:eastAsia="zh-CN"/>
              </w:rPr>
              <w:t>：</w:t>
            </w:r>
            <w:r>
              <w:rPr>
                <w:rFonts w:eastAsia="仿宋_GB2312"/>
                <w:color w:val="auto"/>
                <w:sz w:val="28"/>
                <w:szCs w:val="32"/>
              </w:rPr>
              <w:t>00</w:t>
            </w:r>
            <w:r>
              <w:rPr>
                <w:rFonts w:hint="eastAsia" w:eastAsia="仿宋_GB2312"/>
                <w:color w:val="auto"/>
                <w:sz w:val="32"/>
                <w:szCs w:val="32"/>
              </w:rPr>
              <w:t>—</w:t>
            </w:r>
            <w:r>
              <w:rPr>
                <w:rFonts w:eastAsia="仿宋_GB2312"/>
                <w:color w:val="auto"/>
                <w:sz w:val="28"/>
                <w:szCs w:val="32"/>
              </w:rPr>
              <w:t>10</w:t>
            </w:r>
            <w:r>
              <w:rPr>
                <w:rFonts w:hint="eastAsia" w:eastAsia="仿宋_GB2312"/>
                <w:color w:val="auto"/>
                <w:sz w:val="28"/>
                <w:szCs w:val="32"/>
                <w:lang w:eastAsia="zh-CN"/>
              </w:rPr>
              <w:t>：</w:t>
            </w:r>
            <w:r>
              <w:rPr>
                <w:rFonts w:eastAsia="仿宋_GB2312"/>
                <w:color w:val="auto"/>
                <w:sz w:val="28"/>
                <w:szCs w:val="32"/>
              </w:rPr>
              <w:t>00</w:t>
            </w:r>
          </w:p>
        </w:tc>
        <w:tc>
          <w:tcPr>
            <w:tcW w:w="1792" w:type="dxa"/>
            <w:noWrap w:val="0"/>
            <w:vAlign w:val="center"/>
          </w:tcPr>
          <w:p>
            <w:pPr>
              <w:jc w:val="center"/>
              <w:rPr>
                <w:rFonts w:eastAsia="仿宋_GB2312"/>
                <w:color w:val="auto"/>
                <w:sz w:val="28"/>
                <w:szCs w:val="32"/>
              </w:rPr>
            </w:pPr>
            <w:r>
              <w:rPr>
                <w:rFonts w:eastAsia="仿宋_GB2312"/>
                <w:color w:val="auto"/>
                <w:sz w:val="28"/>
                <w:szCs w:val="32"/>
              </w:rPr>
              <w:t>第一轮</w:t>
            </w:r>
          </w:p>
        </w:tc>
        <w:tc>
          <w:tcPr>
            <w:tcW w:w="2495" w:type="dxa"/>
            <w:noWrap w:val="0"/>
            <w:vAlign w:val="center"/>
          </w:tcPr>
          <w:p>
            <w:pPr>
              <w:jc w:val="center"/>
              <w:rPr>
                <w:rFonts w:eastAsia="仿宋_GB2312"/>
                <w:color w:val="auto"/>
                <w:sz w:val="28"/>
                <w:szCs w:val="32"/>
              </w:rPr>
            </w:pPr>
            <w:r>
              <w:rPr>
                <w:rFonts w:eastAsia="仿宋_GB2312"/>
                <w:color w:val="auto"/>
                <w:sz w:val="28"/>
                <w:szCs w:val="32"/>
              </w:rPr>
              <w:t>09</w:t>
            </w:r>
            <w:r>
              <w:rPr>
                <w:rFonts w:hint="eastAsia" w:eastAsia="仿宋_GB2312"/>
                <w:color w:val="auto"/>
                <w:sz w:val="28"/>
                <w:szCs w:val="32"/>
                <w:lang w:eastAsia="zh-CN"/>
              </w:rPr>
              <w:t>：</w:t>
            </w:r>
            <w:r>
              <w:rPr>
                <w:rFonts w:eastAsia="仿宋_GB2312"/>
                <w:color w:val="auto"/>
                <w:sz w:val="28"/>
                <w:szCs w:val="32"/>
              </w:rPr>
              <w:t>00</w:t>
            </w:r>
            <w:r>
              <w:rPr>
                <w:rFonts w:hint="eastAsia" w:eastAsia="仿宋_GB2312"/>
                <w:color w:val="auto"/>
                <w:sz w:val="32"/>
                <w:szCs w:val="32"/>
              </w:rPr>
              <w:t>—</w:t>
            </w:r>
            <w:r>
              <w:rPr>
                <w:rFonts w:eastAsia="仿宋_GB2312"/>
                <w:color w:val="auto"/>
                <w:sz w:val="28"/>
                <w:szCs w:val="32"/>
              </w:rPr>
              <w:t>10</w:t>
            </w:r>
            <w:r>
              <w:rPr>
                <w:rFonts w:hint="eastAsia" w:eastAsia="仿宋_GB2312"/>
                <w:color w:val="auto"/>
                <w:sz w:val="28"/>
                <w:szCs w:val="32"/>
                <w:lang w:eastAsia="zh-CN"/>
              </w:rPr>
              <w:t>：</w:t>
            </w:r>
            <w:r>
              <w:rPr>
                <w:rFonts w:eastAsia="仿宋_GB2312"/>
                <w:color w:val="auto"/>
                <w:sz w:val="28"/>
                <w:szCs w:val="32"/>
              </w:rPr>
              <w:t>00</w:t>
            </w:r>
          </w:p>
        </w:tc>
        <w:tc>
          <w:tcPr>
            <w:tcW w:w="1768" w:type="dxa"/>
            <w:noWrap w:val="0"/>
            <w:vAlign w:val="center"/>
          </w:tcPr>
          <w:p>
            <w:pPr>
              <w:jc w:val="center"/>
              <w:rPr>
                <w:rFonts w:eastAsia="仿宋_GB2312"/>
                <w:color w:val="auto"/>
                <w:sz w:val="28"/>
                <w:szCs w:val="32"/>
              </w:rPr>
            </w:pPr>
            <w:r>
              <w:rPr>
                <w:rFonts w:eastAsia="仿宋_GB2312"/>
                <w:color w:val="auto"/>
                <w:sz w:val="28"/>
                <w:szCs w:val="32"/>
              </w:rPr>
              <w:t>第五轮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67" w:type="dxa"/>
            <w:noWrap w:val="0"/>
            <w:vAlign w:val="center"/>
          </w:tcPr>
          <w:p>
            <w:pPr>
              <w:jc w:val="center"/>
              <w:rPr>
                <w:rFonts w:eastAsia="仿宋_GB2312"/>
                <w:color w:val="auto"/>
                <w:sz w:val="28"/>
                <w:szCs w:val="32"/>
              </w:rPr>
            </w:pPr>
            <w:r>
              <w:rPr>
                <w:rFonts w:eastAsia="仿宋_GB2312"/>
                <w:color w:val="auto"/>
                <w:sz w:val="28"/>
                <w:szCs w:val="32"/>
              </w:rPr>
              <w:t>10</w:t>
            </w:r>
            <w:r>
              <w:rPr>
                <w:rFonts w:hint="eastAsia" w:eastAsia="仿宋_GB2312"/>
                <w:color w:val="auto"/>
                <w:sz w:val="28"/>
                <w:szCs w:val="32"/>
                <w:lang w:eastAsia="zh-CN"/>
              </w:rPr>
              <w:t>：</w:t>
            </w:r>
            <w:r>
              <w:rPr>
                <w:rFonts w:eastAsia="仿宋_GB2312"/>
                <w:color w:val="auto"/>
                <w:sz w:val="28"/>
                <w:szCs w:val="32"/>
              </w:rPr>
              <w:t>30</w:t>
            </w:r>
            <w:r>
              <w:rPr>
                <w:rFonts w:hint="eastAsia" w:eastAsia="仿宋_GB2312"/>
                <w:color w:val="auto"/>
                <w:sz w:val="32"/>
                <w:szCs w:val="32"/>
              </w:rPr>
              <w:t>—</w:t>
            </w:r>
            <w:r>
              <w:rPr>
                <w:rFonts w:eastAsia="仿宋_GB2312"/>
                <w:color w:val="auto"/>
                <w:sz w:val="28"/>
                <w:szCs w:val="32"/>
              </w:rPr>
              <w:t>11</w:t>
            </w:r>
            <w:r>
              <w:rPr>
                <w:rFonts w:hint="eastAsia" w:eastAsia="仿宋_GB2312"/>
                <w:color w:val="auto"/>
                <w:sz w:val="28"/>
                <w:szCs w:val="32"/>
                <w:lang w:eastAsia="zh-CN"/>
              </w:rPr>
              <w:t>：</w:t>
            </w:r>
            <w:r>
              <w:rPr>
                <w:rFonts w:eastAsia="仿宋_GB2312"/>
                <w:color w:val="auto"/>
                <w:sz w:val="28"/>
                <w:szCs w:val="32"/>
              </w:rPr>
              <w:t>30</w:t>
            </w:r>
          </w:p>
        </w:tc>
        <w:tc>
          <w:tcPr>
            <w:tcW w:w="1792" w:type="dxa"/>
            <w:noWrap w:val="0"/>
            <w:vAlign w:val="center"/>
          </w:tcPr>
          <w:p>
            <w:pPr>
              <w:jc w:val="center"/>
              <w:rPr>
                <w:rFonts w:eastAsia="仿宋_GB2312"/>
                <w:color w:val="auto"/>
                <w:sz w:val="28"/>
                <w:szCs w:val="32"/>
              </w:rPr>
            </w:pPr>
            <w:r>
              <w:rPr>
                <w:rFonts w:eastAsia="仿宋_GB2312"/>
                <w:color w:val="auto"/>
                <w:sz w:val="28"/>
                <w:szCs w:val="32"/>
              </w:rPr>
              <w:t>第二轮</w:t>
            </w:r>
          </w:p>
        </w:tc>
        <w:tc>
          <w:tcPr>
            <w:tcW w:w="2495" w:type="dxa"/>
            <w:noWrap w:val="0"/>
            <w:vAlign w:val="center"/>
          </w:tcPr>
          <w:p>
            <w:pPr>
              <w:jc w:val="center"/>
              <w:rPr>
                <w:rFonts w:eastAsia="仿宋_GB2312"/>
                <w:color w:val="auto"/>
                <w:sz w:val="28"/>
                <w:szCs w:val="32"/>
              </w:rPr>
            </w:pPr>
            <w:r>
              <w:rPr>
                <w:rFonts w:eastAsia="仿宋_GB2312"/>
                <w:color w:val="auto"/>
                <w:sz w:val="28"/>
                <w:szCs w:val="32"/>
              </w:rPr>
              <w:t>10</w:t>
            </w:r>
            <w:r>
              <w:rPr>
                <w:rFonts w:hint="eastAsia" w:eastAsia="仿宋_GB2312"/>
                <w:color w:val="auto"/>
                <w:sz w:val="28"/>
                <w:szCs w:val="32"/>
                <w:lang w:eastAsia="zh-CN"/>
              </w:rPr>
              <w:t>：</w:t>
            </w:r>
            <w:r>
              <w:rPr>
                <w:rFonts w:eastAsia="仿宋_GB2312"/>
                <w:color w:val="auto"/>
                <w:sz w:val="28"/>
                <w:szCs w:val="32"/>
              </w:rPr>
              <w:t>30</w:t>
            </w:r>
            <w:r>
              <w:rPr>
                <w:rFonts w:hint="eastAsia" w:eastAsia="仿宋_GB2312"/>
                <w:color w:val="auto"/>
                <w:sz w:val="32"/>
                <w:szCs w:val="32"/>
              </w:rPr>
              <w:t>—</w:t>
            </w:r>
            <w:r>
              <w:rPr>
                <w:rFonts w:eastAsia="仿宋_GB2312"/>
                <w:color w:val="auto"/>
                <w:sz w:val="28"/>
                <w:szCs w:val="32"/>
              </w:rPr>
              <w:t>11</w:t>
            </w:r>
            <w:r>
              <w:rPr>
                <w:rFonts w:hint="eastAsia" w:eastAsia="仿宋_GB2312"/>
                <w:color w:val="auto"/>
                <w:sz w:val="28"/>
                <w:szCs w:val="32"/>
                <w:lang w:eastAsia="zh-CN"/>
              </w:rPr>
              <w:t>：</w:t>
            </w:r>
            <w:r>
              <w:rPr>
                <w:rFonts w:eastAsia="仿宋_GB2312"/>
                <w:color w:val="auto"/>
                <w:sz w:val="28"/>
                <w:szCs w:val="32"/>
              </w:rPr>
              <w:t>30</w:t>
            </w:r>
          </w:p>
        </w:tc>
        <w:tc>
          <w:tcPr>
            <w:tcW w:w="1768" w:type="dxa"/>
            <w:noWrap w:val="0"/>
            <w:vAlign w:val="center"/>
          </w:tcPr>
          <w:p>
            <w:pPr>
              <w:jc w:val="center"/>
              <w:rPr>
                <w:rFonts w:eastAsia="仿宋_GB2312"/>
                <w:color w:val="auto"/>
                <w:sz w:val="28"/>
                <w:szCs w:val="32"/>
              </w:rPr>
            </w:pPr>
            <w:r>
              <w:rPr>
                <w:rFonts w:eastAsia="仿宋_GB2312"/>
                <w:color w:val="auto"/>
                <w:sz w:val="28"/>
                <w:szCs w:val="32"/>
              </w:rPr>
              <w:t>第六轮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67" w:type="dxa"/>
            <w:noWrap w:val="0"/>
            <w:vAlign w:val="center"/>
          </w:tcPr>
          <w:p>
            <w:pPr>
              <w:jc w:val="center"/>
              <w:rPr>
                <w:rFonts w:eastAsia="仿宋_GB2312"/>
                <w:color w:val="auto"/>
                <w:sz w:val="28"/>
                <w:szCs w:val="32"/>
              </w:rPr>
            </w:pPr>
            <w:r>
              <w:rPr>
                <w:rFonts w:eastAsia="仿宋_GB2312"/>
                <w:color w:val="auto"/>
                <w:sz w:val="28"/>
                <w:szCs w:val="32"/>
              </w:rPr>
              <w:t>14</w:t>
            </w:r>
            <w:r>
              <w:rPr>
                <w:rFonts w:hint="eastAsia" w:eastAsia="仿宋_GB2312"/>
                <w:color w:val="auto"/>
                <w:sz w:val="28"/>
                <w:szCs w:val="32"/>
                <w:lang w:eastAsia="zh-CN"/>
              </w:rPr>
              <w:t>：</w:t>
            </w:r>
            <w:r>
              <w:rPr>
                <w:rFonts w:eastAsia="仿宋_GB2312"/>
                <w:color w:val="auto"/>
                <w:sz w:val="28"/>
                <w:szCs w:val="32"/>
              </w:rPr>
              <w:t>00</w:t>
            </w:r>
            <w:r>
              <w:rPr>
                <w:rFonts w:hint="eastAsia" w:eastAsia="仿宋_GB2312"/>
                <w:color w:val="auto"/>
                <w:sz w:val="32"/>
                <w:szCs w:val="32"/>
              </w:rPr>
              <w:t>—</w:t>
            </w:r>
            <w:r>
              <w:rPr>
                <w:rFonts w:eastAsia="仿宋_GB2312"/>
                <w:color w:val="auto"/>
                <w:sz w:val="28"/>
                <w:szCs w:val="32"/>
              </w:rPr>
              <w:t>15</w:t>
            </w:r>
            <w:r>
              <w:rPr>
                <w:rFonts w:hint="eastAsia" w:eastAsia="仿宋_GB2312"/>
                <w:color w:val="auto"/>
                <w:sz w:val="28"/>
                <w:szCs w:val="32"/>
                <w:lang w:eastAsia="zh-CN"/>
              </w:rPr>
              <w:t>：</w:t>
            </w:r>
            <w:r>
              <w:rPr>
                <w:rFonts w:eastAsia="仿宋_GB2312"/>
                <w:color w:val="auto"/>
                <w:sz w:val="28"/>
                <w:szCs w:val="32"/>
              </w:rPr>
              <w:t>00</w:t>
            </w:r>
          </w:p>
        </w:tc>
        <w:tc>
          <w:tcPr>
            <w:tcW w:w="1792" w:type="dxa"/>
            <w:noWrap w:val="0"/>
            <w:vAlign w:val="center"/>
          </w:tcPr>
          <w:p>
            <w:pPr>
              <w:jc w:val="center"/>
              <w:rPr>
                <w:rFonts w:eastAsia="仿宋_GB2312"/>
                <w:color w:val="auto"/>
                <w:sz w:val="28"/>
                <w:szCs w:val="32"/>
              </w:rPr>
            </w:pPr>
            <w:r>
              <w:rPr>
                <w:rFonts w:eastAsia="仿宋_GB2312"/>
                <w:color w:val="auto"/>
                <w:sz w:val="28"/>
                <w:szCs w:val="32"/>
              </w:rPr>
              <w:t>第三轮</w:t>
            </w:r>
          </w:p>
        </w:tc>
        <w:tc>
          <w:tcPr>
            <w:tcW w:w="2495" w:type="dxa"/>
            <w:noWrap w:val="0"/>
            <w:vAlign w:val="center"/>
          </w:tcPr>
          <w:p>
            <w:pPr>
              <w:jc w:val="center"/>
              <w:rPr>
                <w:rFonts w:eastAsia="仿宋_GB2312"/>
                <w:color w:val="auto"/>
                <w:sz w:val="28"/>
                <w:szCs w:val="32"/>
              </w:rPr>
            </w:pPr>
            <w:r>
              <w:rPr>
                <w:rFonts w:eastAsia="仿宋_GB2312"/>
                <w:color w:val="auto"/>
                <w:sz w:val="28"/>
                <w:szCs w:val="32"/>
              </w:rPr>
              <w:t>14</w:t>
            </w:r>
            <w:r>
              <w:rPr>
                <w:rFonts w:hint="eastAsia" w:eastAsia="仿宋_GB2312"/>
                <w:color w:val="auto"/>
                <w:sz w:val="28"/>
                <w:szCs w:val="32"/>
                <w:lang w:eastAsia="zh-CN"/>
              </w:rPr>
              <w:t>：</w:t>
            </w:r>
            <w:r>
              <w:rPr>
                <w:rFonts w:eastAsia="仿宋_GB2312"/>
                <w:color w:val="auto"/>
                <w:sz w:val="28"/>
                <w:szCs w:val="32"/>
              </w:rPr>
              <w:t>00</w:t>
            </w:r>
            <w:r>
              <w:rPr>
                <w:rFonts w:hint="eastAsia" w:eastAsia="仿宋_GB2312"/>
                <w:color w:val="auto"/>
                <w:sz w:val="32"/>
                <w:szCs w:val="32"/>
              </w:rPr>
              <w:t>—</w:t>
            </w:r>
            <w:r>
              <w:rPr>
                <w:rFonts w:eastAsia="仿宋_GB2312"/>
                <w:color w:val="auto"/>
                <w:sz w:val="28"/>
                <w:szCs w:val="32"/>
              </w:rPr>
              <w:t>15</w:t>
            </w:r>
            <w:r>
              <w:rPr>
                <w:rFonts w:hint="eastAsia" w:eastAsia="仿宋_GB2312"/>
                <w:color w:val="auto"/>
                <w:sz w:val="28"/>
                <w:szCs w:val="32"/>
                <w:lang w:eastAsia="zh-CN"/>
              </w:rPr>
              <w:t>：</w:t>
            </w:r>
            <w:r>
              <w:rPr>
                <w:rFonts w:eastAsia="仿宋_GB2312"/>
                <w:color w:val="auto"/>
                <w:sz w:val="28"/>
                <w:szCs w:val="32"/>
              </w:rPr>
              <w:t>00</w:t>
            </w:r>
          </w:p>
        </w:tc>
        <w:tc>
          <w:tcPr>
            <w:tcW w:w="1768" w:type="dxa"/>
            <w:noWrap w:val="0"/>
            <w:vAlign w:val="center"/>
          </w:tcPr>
          <w:p>
            <w:pPr>
              <w:jc w:val="center"/>
              <w:rPr>
                <w:rFonts w:eastAsia="仿宋_GB2312"/>
                <w:color w:val="auto"/>
                <w:sz w:val="28"/>
                <w:szCs w:val="32"/>
              </w:rPr>
            </w:pPr>
            <w:r>
              <w:rPr>
                <w:rFonts w:eastAsia="仿宋_GB2312"/>
                <w:color w:val="auto"/>
                <w:sz w:val="28"/>
                <w:szCs w:val="32"/>
              </w:rPr>
              <w:t>第七轮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67" w:type="dxa"/>
            <w:noWrap w:val="0"/>
            <w:vAlign w:val="center"/>
          </w:tcPr>
          <w:p>
            <w:pPr>
              <w:jc w:val="center"/>
              <w:rPr>
                <w:rFonts w:eastAsia="仿宋_GB2312"/>
                <w:color w:val="auto"/>
                <w:sz w:val="28"/>
                <w:szCs w:val="32"/>
              </w:rPr>
            </w:pPr>
            <w:r>
              <w:rPr>
                <w:rFonts w:eastAsia="仿宋_GB2312"/>
                <w:color w:val="auto"/>
                <w:sz w:val="28"/>
                <w:szCs w:val="32"/>
              </w:rPr>
              <w:t>15</w:t>
            </w:r>
            <w:r>
              <w:rPr>
                <w:rFonts w:hint="eastAsia" w:eastAsia="仿宋_GB2312"/>
                <w:color w:val="auto"/>
                <w:sz w:val="28"/>
                <w:szCs w:val="32"/>
                <w:lang w:eastAsia="zh-CN"/>
              </w:rPr>
              <w:t>：</w:t>
            </w:r>
            <w:r>
              <w:rPr>
                <w:rFonts w:eastAsia="仿宋_GB2312"/>
                <w:color w:val="auto"/>
                <w:sz w:val="28"/>
                <w:szCs w:val="32"/>
              </w:rPr>
              <w:t>30</w:t>
            </w:r>
            <w:r>
              <w:rPr>
                <w:rFonts w:hint="eastAsia" w:eastAsia="仿宋_GB2312"/>
                <w:color w:val="auto"/>
                <w:sz w:val="32"/>
                <w:szCs w:val="32"/>
              </w:rPr>
              <w:t>—</w:t>
            </w:r>
            <w:r>
              <w:rPr>
                <w:rFonts w:eastAsia="仿宋_GB2312"/>
                <w:color w:val="auto"/>
                <w:sz w:val="28"/>
                <w:szCs w:val="32"/>
              </w:rPr>
              <w:t>16</w:t>
            </w:r>
            <w:r>
              <w:rPr>
                <w:rFonts w:hint="eastAsia" w:eastAsia="仿宋_GB2312"/>
                <w:color w:val="auto"/>
                <w:sz w:val="28"/>
                <w:szCs w:val="32"/>
                <w:lang w:eastAsia="zh-CN"/>
              </w:rPr>
              <w:t>：</w:t>
            </w:r>
            <w:r>
              <w:rPr>
                <w:rFonts w:eastAsia="仿宋_GB2312"/>
                <w:color w:val="auto"/>
                <w:sz w:val="28"/>
                <w:szCs w:val="32"/>
              </w:rPr>
              <w:t>30</w:t>
            </w:r>
          </w:p>
        </w:tc>
        <w:tc>
          <w:tcPr>
            <w:tcW w:w="1792" w:type="dxa"/>
            <w:noWrap w:val="0"/>
            <w:vAlign w:val="center"/>
          </w:tcPr>
          <w:p>
            <w:pPr>
              <w:jc w:val="center"/>
              <w:rPr>
                <w:rFonts w:eastAsia="仿宋_GB2312"/>
                <w:color w:val="auto"/>
                <w:sz w:val="28"/>
                <w:szCs w:val="32"/>
              </w:rPr>
            </w:pPr>
            <w:r>
              <w:rPr>
                <w:rFonts w:eastAsia="仿宋_GB2312"/>
                <w:color w:val="auto"/>
                <w:sz w:val="28"/>
                <w:szCs w:val="32"/>
              </w:rPr>
              <w:t>第四轮</w:t>
            </w:r>
          </w:p>
        </w:tc>
        <w:tc>
          <w:tcPr>
            <w:tcW w:w="2495" w:type="dxa"/>
            <w:noWrap w:val="0"/>
            <w:vAlign w:val="center"/>
          </w:tcPr>
          <w:p>
            <w:pPr>
              <w:jc w:val="center"/>
              <w:rPr>
                <w:rFonts w:eastAsia="仿宋_GB2312"/>
                <w:color w:val="auto"/>
                <w:sz w:val="28"/>
                <w:szCs w:val="32"/>
              </w:rPr>
            </w:pPr>
            <w:r>
              <w:rPr>
                <w:rFonts w:eastAsia="仿宋_GB2312"/>
                <w:color w:val="auto"/>
                <w:sz w:val="28"/>
                <w:szCs w:val="32"/>
              </w:rPr>
              <w:t>1</w:t>
            </w:r>
            <w:r>
              <w:rPr>
                <w:rFonts w:hint="eastAsia" w:eastAsia="仿宋_GB2312"/>
                <w:color w:val="auto"/>
                <w:sz w:val="28"/>
                <w:szCs w:val="32"/>
              </w:rPr>
              <w:t>5</w:t>
            </w:r>
            <w:r>
              <w:rPr>
                <w:rFonts w:hint="eastAsia" w:eastAsia="仿宋_GB2312"/>
                <w:color w:val="auto"/>
                <w:sz w:val="28"/>
                <w:szCs w:val="32"/>
                <w:lang w:eastAsia="zh-CN"/>
              </w:rPr>
              <w:t>：</w:t>
            </w:r>
            <w:r>
              <w:rPr>
                <w:rFonts w:hint="eastAsia" w:eastAsia="仿宋_GB2312"/>
                <w:color w:val="auto"/>
                <w:sz w:val="28"/>
                <w:szCs w:val="32"/>
              </w:rPr>
              <w:t>3</w:t>
            </w:r>
            <w:r>
              <w:rPr>
                <w:rFonts w:eastAsia="仿宋_GB2312"/>
                <w:color w:val="auto"/>
                <w:sz w:val="28"/>
                <w:szCs w:val="32"/>
              </w:rPr>
              <w:t>0</w:t>
            </w:r>
          </w:p>
        </w:tc>
        <w:tc>
          <w:tcPr>
            <w:tcW w:w="1768" w:type="dxa"/>
            <w:noWrap w:val="0"/>
            <w:vAlign w:val="center"/>
          </w:tcPr>
          <w:p>
            <w:pPr>
              <w:jc w:val="center"/>
              <w:rPr>
                <w:rFonts w:eastAsia="仿宋_GB2312"/>
                <w:color w:val="auto"/>
                <w:sz w:val="28"/>
                <w:szCs w:val="32"/>
              </w:rPr>
            </w:pPr>
            <w:r>
              <w:rPr>
                <w:rFonts w:eastAsia="仿宋_GB2312"/>
                <w:color w:val="auto"/>
                <w:sz w:val="28"/>
                <w:szCs w:val="32"/>
              </w:rPr>
              <w:t>颁奖大会</w:t>
            </w:r>
          </w:p>
        </w:tc>
      </w:tr>
    </w:tbl>
    <w:p>
      <w:pPr>
        <w:jc w:val="left"/>
        <w:rPr>
          <w:rFonts w:eastAsia="仿宋_GB2312"/>
          <w:color w:val="auto"/>
          <w:sz w:val="32"/>
          <w:szCs w:val="32"/>
        </w:rPr>
      </w:pPr>
    </w:p>
    <w:p>
      <w:pPr>
        <w:ind w:firstLine="560"/>
        <w:jc w:val="left"/>
        <w:rPr>
          <w:rFonts w:eastAsia="仿宋_GB2312"/>
          <w:color w:val="auto"/>
          <w:sz w:val="32"/>
          <w:szCs w:val="32"/>
        </w:rPr>
      </w:pPr>
      <w:r>
        <w:rPr>
          <w:rFonts w:eastAsia="仿宋_GB2312"/>
          <w:color w:val="auto"/>
          <w:sz w:val="32"/>
          <w:szCs w:val="32"/>
        </w:rPr>
        <w:t>3段组七轮比赛，每轮用时80分钟，前十台包干计时。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1805"/>
        <w:gridCol w:w="2495"/>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noWrap w:val="0"/>
            <w:vAlign w:val="center"/>
          </w:tcPr>
          <w:p>
            <w:pPr>
              <w:jc w:val="center"/>
              <w:rPr>
                <w:rFonts w:eastAsia="仿宋_GB2312"/>
                <w:b/>
                <w:bCs/>
                <w:color w:val="auto"/>
                <w:sz w:val="28"/>
                <w:szCs w:val="32"/>
              </w:rPr>
            </w:pPr>
            <w:r>
              <w:rPr>
                <w:rFonts w:hint="eastAsia" w:eastAsia="仿宋_GB2312"/>
                <w:b/>
                <w:bCs/>
                <w:color w:val="auto"/>
                <w:sz w:val="28"/>
                <w:szCs w:val="32"/>
              </w:rPr>
              <w:t>8</w:t>
            </w:r>
            <w:r>
              <w:rPr>
                <w:rFonts w:eastAsia="仿宋_GB2312"/>
                <w:b/>
                <w:bCs/>
                <w:color w:val="auto"/>
                <w:sz w:val="28"/>
                <w:szCs w:val="32"/>
              </w:rPr>
              <w:t>月2</w:t>
            </w:r>
            <w:r>
              <w:rPr>
                <w:rFonts w:hint="eastAsia" w:eastAsia="仿宋_GB2312"/>
                <w:b/>
                <w:bCs/>
                <w:color w:val="auto"/>
                <w:sz w:val="28"/>
                <w:szCs w:val="32"/>
              </w:rPr>
              <w:t>4</w:t>
            </w:r>
            <w:r>
              <w:rPr>
                <w:rFonts w:eastAsia="仿宋_GB2312"/>
                <w:b/>
                <w:bCs/>
                <w:color w:val="auto"/>
                <w:sz w:val="28"/>
                <w:szCs w:val="32"/>
              </w:rPr>
              <w:t>日</w:t>
            </w:r>
          </w:p>
        </w:tc>
        <w:tc>
          <w:tcPr>
            <w:tcW w:w="1805" w:type="dxa"/>
            <w:noWrap w:val="0"/>
            <w:vAlign w:val="center"/>
          </w:tcPr>
          <w:p>
            <w:pPr>
              <w:jc w:val="center"/>
              <w:rPr>
                <w:rFonts w:eastAsia="仿宋_GB2312"/>
                <w:b/>
                <w:bCs/>
                <w:color w:val="auto"/>
                <w:sz w:val="28"/>
                <w:szCs w:val="32"/>
              </w:rPr>
            </w:pPr>
            <w:r>
              <w:rPr>
                <w:rFonts w:eastAsia="仿宋_GB2312"/>
                <w:b/>
                <w:bCs/>
                <w:color w:val="auto"/>
                <w:sz w:val="28"/>
                <w:szCs w:val="32"/>
              </w:rPr>
              <w:t>轮次</w:t>
            </w:r>
          </w:p>
        </w:tc>
        <w:tc>
          <w:tcPr>
            <w:tcW w:w="2495" w:type="dxa"/>
            <w:noWrap w:val="0"/>
            <w:vAlign w:val="center"/>
          </w:tcPr>
          <w:p>
            <w:pPr>
              <w:jc w:val="center"/>
              <w:rPr>
                <w:rFonts w:eastAsia="仿宋_GB2312"/>
                <w:b/>
                <w:bCs/>
                <w:color w:val="auto"/>
                <w:sz w:val="28"/>
                <w:szCs w:val="32"/>
              </w:rPr>
            </w:pPr>
            <w:r>
              <w:rPr>
                <w:rFonts w:hint="eastAsia" w:eastAsia="仿宋_GB2312"/>
                <w:b/>
                <w:bCs/>
                <w:color w:val="auto"/>
                <w:sz w:val="28"/>
                <w:szCs w:val="32"/>
              </w:rPr>
              <w:t>8</w:t>
            </w:r>
            <w:r>
              <w:rPr>
                <w:rFonts w:eastAsia="仿宋_GB2312"/>
                <w:b/>
                <w:bCs/>
                <w:color w:val="auto"/>
                <w:sz w:val="28"/>
                <w:szCs w:val="32"/>
              </w:rPr>
              <w:t>月2</w:t>
            </w:r>
            <w:r>
              <w:rPr>
                <w:rFonts w:hint="eastAsia" w:eastAsia="仿宋_GB2312"/>
                <w:b/>
                <w:bCs/>
                <w:color w:val="auto"/>
                <w:sz w:val="28"/>
                <w:szCs w:val="32"/>
              </w:rPr>
              <w:t>5</w:t>
            </w:r>
            <w:r>
              <w:rPr>
                <w:rFonts w:eastAsia="仿宋_GB2312"/>
                <w:b/>
                <w:bCs/>
                <w:color w:val="auto"/>
                <w:sz w:val="28"/>
                <w:szCs w:val="32"/>
              </w:rPr>
              <w:t>日</w:t>
            </w:r>
          </w:p>
        </w:tc>
        <w:tc>
          <w:tcPr>
            <w:tcW w:w="1768" w:type="dxa"/>
            <w:noWrap w:val="0"/>
            <w:vAlign w:val="center"/>
          </w:tcPr>
          <w:p>
            <w:pPr>
              <w:jc w:val="center"/>
              <w:rPr>
                <w:rFonts w:eastAsia="仿宋_GB2312"/>
                <w:b/>
                <w:bCs/>
                <w:color w:val="auto"/>
                <w:sz w:val="28"/>
                <w:szCs w:val="32"/>
              </w:rPr>
            </w:pPr>
            <w:r>
              <w:rPr>
                <w:rFonts w:eastAsia="仿宋_GB2312"/>
                <w:b/>
                <w:bCs/>
                <w:color w:val="auto"/>
                <w:sz w:val="28"/>
                <w:szCs w:val="32"/>
              </w:rPr>
              <w:t>轮次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noWrap w:val="0"/>
            <w:vAlign w:val="center"/>
          </w:tcPr>
          <w:p>
            <w:pPr>
              <w:jc w:val="center"/>
              <w:rPr>
                <w:rFonts w:eastAsia="仿宋_GB2312"/>
                <w:color w:val="auto"/>
                <w:sz w:val="28"/>
                <w:szCs w:val="32"/>
              </w:rPr>
            </w:pPr>
            <w:r>
              <w:rPr>
                <w:rFonts w:eastAsia="仿宋_GB2312"/>
                <w:color w:val="auto"/>
                <w:sz w:val="28"/>
                <w:szCs w:val="32"/>
              </w:rPr>
              <w:t>08</w:t>
            </w:r>
            <w:r>
              <w:rPr>
                <w:rFonts w:hint="eastAsia" w:eastAsia="仿宋_GB2312"/>
                <w:color w:val="auto"/>
                <w:sz w:val="28"/>
                <w:szCs w:val="32"/>
                <w:lang w:eastAsia="zh-CN"/>
              </w:rPr>
              <w:t>：</w:t>
            </w:r>
            <w:r>
              <w:rPr>
                <w:rFonts w:eastAsia="仿宋_GB2312"/>
                <w:color w:val="auto"/>
                <w:sz w:val="28"/>
                <w:szCs w:val="32"/>
              </w:rPr>
              <w:t>30</w:t>
            </w:r>
            <w:r>
              <w:rPr>
                <w:rFonts w:hint="eastAsia" w:eastAsia="仿宋_GB2312"/>
                <w:color w:val="auto"/>
                <w:sz w:val="32"/>
                <w:szCs w:val="32"/>
              </w:rPr>
              <w:t>—</w:t>
            </w:r>
            <w:r>
              <w:rPr>
                <w:rFonts w:eastAsia="仿宋_GB2312"/>
                <w:color w:val="auto"/>
                <w:sz w:val="28"/>
                <w:szCs w:val="32"/>
              </w:rPr>
              <w:t>09</w:t>
            </w:r>
            <w:r>
              <w:rPr>
                <w:rFonts w:hint="eastAsia" w:eastAsia="仿宋_GB2312"/>
                <w:color w:val="auto"/>
                <w:sz w:val="28"/>
                <w:szCs w:val="32"/>
                <w:lang w:eastAsia="zh-CN"/>
              </w:rPr>
              <w:t>：</w:t>
            </w:r>
            <w:r>
              <w:rPr>
                <w:rFonts w:eastAsia="仿宋_GB2312"/>
                <w:color w:val="auto"/>
                <w:sz w:val="28"/>
                <w:szCs w:val="32"/>
              </w:rPr>
              <w:t>50</w:t>
            </w:r>
          </w:p>
        </w:tc>
        <w:tc>
          <w:tcPr>
            <w:tcW w:w="1805" w:type="dxa"/>
            <w:noWrap w:val="0"/>
            <w:vAlign w:val="center"/>
          </w:tcPr>
          <w:p>
            <w:pPr>
              <w:jc w:val="center"/>
              <w:rPr>
                <w:rFonts w:eastAsia="仿宋_GB2312"/>
                <w:color w:val="auto"/>
                <w:sz w:val="28"/>
                <w:szCs w:val="32"/>
              </w:rPr>
            </w:pPr>
            <w:r>
              <w:rPr>
                <w:rFonts w:eastAsia="仿宋_GB2312"/>
                <w:color w:val="auto"/>
                <w:sz w:val="28"/>
                <w:szCs w:val="32"/>
              </w:rPr>
              <w:t>第一轮</w:t>
            </w:r>
          </w:p>
        </w:tc>
        <w:tc>
          <w:tcPr>
            <w:tcW w:w="2495" w:type="dxa"/>
            <w:noWrap w:val="0"/>
            <w:vAlign w:val="center"/>
          </w:tcPr>
          <w:p>
            <w:pPr>
              <w:jc w:val="center"/>
              <w:rPr>
                <w:rFonts w:eastAsia="仿宋_GB2312"/>
                <w:color w:val="auto"/>
                <w:sz w:val="28"/>
                <w:szCs w:val="32"/>
              </w:rPr>
            </w:pPr>
            <w:r>
              <w:rPr>
                <w:rFonts w:eastAsia="仿宋_GB2312"/>
                <w:color w:val="auto"/>
                <w:sz w:val="28"/>
                <w:szCs w:val="32"/>
              </w:rPr>
              <w:t>08</w:t>
            </w:r>
            <w:r>
              <w:rPr>
                <w:rFonts w:hint="eastAsia" w:eastAsia="仿宋_GB2312"/>
                <w:color w:val="auto"/>
                <w:sz w:val="28"/>
                <w:szCs w:val="32"/>
                <w:lang w:eastAsia="zh-CN"/>
              </w:rPr>
              <w:t>：</w:t>
            </w:r>
            <w:r>
              <w:rPr>
                <w:rFonts w:eastAsia="仿宋_GB2312"/>
                <w:color w:val="auto"/>
                <w:sz w:val="28"/>
                <w:szCs w:val="32"/>
              </w:rPr>
              <w:t>30</w:t>
            </w:r>
            <w:r>
              <w:rPr>
                <w:rFonts w:hint="eastAsia" w:eastAsia="仿宋_GB2312"/>
                <w:color w:val="auto"/>
                <w:sz w:val="32"/>
                <w:szCs w:val="32"/>
              </w:rPr>
              <w:t>—</w:t>
            </w:r>
            <w:r>
              <w:rPr>
                <w:rFonts w:eastAsia="仿宋_GB2312"/>
                <w:color w:val="auto"/>
                <w:sz w:val="28"/>
                <w:szCs w:val="32"/>
              </w:rPr>
              <w:t>09</w:t>
            </w:r>
            <w:r>
              <w:rPr>
                <w:rFonts w:hint="eastAsia" w:eastAsia="仿宋_GB2312"/>
                <w:color w:val="auto"/>
                <w:sz w:val="28"/>
                <w:szCs w:val="32"/>
                <w:lang w:eastAsia="zh-CN"/>
              </w:rPr>
              <w:t>：</w:t>
            </w:r>
            <w:r>
              <w:rPr>
                <w:rFonts w:eastAsia="仿宋_GB2312"/>
                <w:color w:val="auto"/>
                <w:sz w:val="28"/>
                <w:szCs w:val="32"/>
              </w:rPr>
              <w:t>50</w:t>
            </w:r>
          </w:p>
        </w:tc>
        <w:tc>
          <w:tcPr>
            <w:tcW w:w="1768" w:type="dxa"/>
            <w:noWrap w:val="0"/>
            <w:vAlign w:val="center"/>
          </w:tcPr>
          <w:p>
            <w:pPr>
              <w:jc w:val="center"/>
              <w:rPr>
                <w:rFonts w:eastAsia="仿宋_GB2312"/>
                <w:color w:val="auto"/>
                <w:sz w:val="28"/>
                <w:szCs w:val="32"/>
              </w:rPr>
            </w:pPr>
            <w:r>
              <w:rPr>
                <w:rFonts w:eastAsia="仿宋_GB2312"/>
                <w:color w:val="auto"/>
                <w:sz w:val="28"/>
                <w:szCs w:val="32"/>
              </w:rPr>
              <w:t>第五轮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noWrap w:val="0"/>
            <w:vAlign w:val="center"/>
          </w:tcPr>
          <w:p>
            <w:pPr>
              <w:jc w:val="center"/>
              <w:rPr>
                <w:rFonts w:eastAsia="仿宋_GB2312"/>
                <w:color w:val="auto"/>
                <w:sz w:val="28"/>
                <w:szCs w:val="32"/>
              </w:rPr>
            </w:pPr>
            <w:r>
              <w:rPr>
                <w:rFonts w:eastAsia="仿宋_GB2312"/>
                <w:color w:val="auto"/>
                <w:sz w:val="28"/>
                <w:szCs w:val="32"/>
              </w:rPr>
              <w:t>10</w:t>
            </w:r>
            <w:r>
              <w:rPr>
                <w:rFonts w:hint="eastAsia" w:eastAsia="仿宋_GB2312"/>
                <w:color w:val="auto"/>
                <w:sz w:val="28"/>
                <w:szCs w:val="32"/>
                <w:lang w:eastAsia="zh-CN"/>
              </w:rPr>
              <w:t>：</w:t>
            </w:r>
            <w:r>
              <w:rPr>
                <w:rFonts w:eastAsia="仿宋_GB2312"/>
                <w:color w:val="auto"/>
                <w:sz w:val="28"/>
                <w:szCs w:val="32"/>
              </w:rPr>
              <w:t>20</w:t>
            </w:r>
            <w:r>
              <w:rPr>
                <w:rFonts w:hint="eastAsia" w:eastAsia="仿宋_GB2312"/>
                <w:color w:val="auto"/>
                <w:sz w:val="32"/>
                <w:szCs w:val="32"/>
              </w:rPr>
              <w:t>—</w:t>
            </w:r>
            <w:r>
              <w:rPr>
                <w:rFonts w:eastAsia="仿宋_GB2312"/>
                <w:color w:val="auto"/>
                <w:sz w:val="28"/>
                <w:szCs w:val="32"/>
              </w:rPr>
              <w:t>11</w:t>
            </w:r>
            <w:r>
              <w:rPr>
                <w:rFonts w:hint="eastAsia" w:eastAsia="仿宋_GB2312"/>
                <w:color w:val="auto"/>
                <w:sz w:val="28"/>
                <w:szCs w:val="32"/>
                <w:lang w:eastAsia="zh-CN"/>
              </w:rPr>
              <w:t>：</w:t>
            </w:r>
            <w:r>
              <w:rPr>
                <w:rFonts w:eastAsia="仿宋_GB2312"/>
                <w:color w:val="auto"/>
                <w:sz w:val="28"/>
                <w:szCs w:val="32"/>
              </w:rPr>
              <w:t>40</w:t>
            </w:r>
          </w:p>
        </w:tc>
        <w:tc>
          <w:tcPr>
            <w:tcW w:w="1805" w:type="dxa"/>
            <w:noWrap w:val="0"/>
            <w:vAlign w:val="center"/>
          </w:tcPr>
          <w:p>
            <w:pPr>
              <w:jc w:val="center"/>
              <w:rPr>
                <w:rFonts w:eastAsia="仿宋_GB2312"/>
                <w:color w:val="auto"/>
                <w:sz w:val="28"/>
                <w:szCs w:val="32"/>
              </w:rPr>
            </w:pPr>
            <w:r>
              <w:rPr>
                <w:rFonts w:eastAsia="仿宋_GB2312"/>
                <w:color w:val="auto"/>
                <w:sz w:val="28"/>
                <w:szCs w:val="32"/>
              </w:rPr>
              <w:t>第二轮</w:t>
            </w:r>
          </w:p>
        </w:tc>
        <w:tc>
          <w:tcPr>
            <w:tcW w:w="2495" w:type="dxa"/>
            <w:noWrap w:val="0"/>
            <w:vAlign w:val="center"/>
          </w:tcPr>
          <w:p>
            <w:pPr>
              <w:jc w:val="center"/>
              <w:rPr>
                <w:rFonts w:eastAsia="仿宋_GB2312"/>
                <w:color w:val="auto"/>
                <w:sz w:val="28"/>
                <w:szCs w:val="32"/>
              </w:rPr>
            </w:pPr>
            <w:r>
              <w:rPr>
                <w:rFonts w:eastAsia="仿宋_GB2312"/>
                <w:color w:val="auto"/>
                <w:sz w:val="28"/>
                <w:szCs w:val="32"/>
              </w:rPr>
              <w:t>10</w:t>
            </w:r>
            <w:r>
              <w:rPr>
                <w:rFonts w:hint="eastAsia" w:eastAsia="仿宋_GB2312"/>
                <w:color w:val="auto"/>
                <w:sz w:val="28"/>
                <w:szCs w:val="32"/>
                <w:lang w:eastAsia="zh-CN"/>
              </w:rPr>
              <w:t>：</w:t>
            </w:r>
            <w:r>
              <w:rPr>
                <w:rFonts w:eastAsia="仿宋_GB2312"/>
                <w:color w:val="auto"/>
                <w:sz w:val="28"/>
                <w:szCs w:val="32"/>
              </w:rPr>
              <w:t>20</w:t>
            </w:r>
            <w:r>
              <w:rPr>
                <w:rFonts w:hint="eastAsia" w:eastAsia="仿宋_GB2312"/>
                <w:color w:val="auto"/>
                <w:sz w:val="32"/>
                <w:szCs w:val="32"/>
              </w:rPr>
              <w:t>—</w:t>
            </w:r>
            <w:r>
              <w:rPr>
                <w:rFonts w:eastAsia="仿宋_GB2312"/>
                <w:color w:val="auto"/>
                <w:sz w:val="28"/>
                <w:szCs w:val="32"/>
              </w:rPr>
              <w:t>11</w:t>
            </w:r>
            <w:r>
              <w:rPr>
                <w:rFonts w:hint="eastAsia" w:eastAsia="仿宋_GB2312"/>
                <w:color w:val="auto"/>
                <w:sz w:val="28"/>
                <w:szCs w:val="32"/>
                <w:lang w:eastAsia="zh-CN"/>
              </w:rPr>
              <w:t>：</w:t>
            </w:r>
            <w:r>
              <w:rPr>
                <w:rFonts w:eastAsia="仿宋_GB2312"/>
                <w:color w:val="auto"/>
                <w:sz w:val="28"/>
                <w:szCs w:val="32"/>
              </w:rPr>
              <w:t>40</w:t>
            </w:r>
          </w:p>
        </w:tc>
        <w:tc>
          <w:tcPr>
            <w:tcW w:w="1768" w:type="dxa"/>
            <w:noWrap w:val="0"/>
            <w:vAlign w:val="center"/>
          </w:tcPr>
          <w:p>
            <w:pPr>
              <w:jc w:val="center"/>
              <w:rPr>
                <w:rFonts w:eastAsia="仿宋_GB2312"/>
                <w:color w:val="auto"/>
                <w:sz w:val="28"/>
                <w:szCs w:val="32"/>
              </w:rPr>
            </w:pPr>
            <w:r>
              <w:rPr>
                <w:rFonts w:eastAsia="仿宋_GB2312"/>
                <w:color w:val="auto"/>
                <w:sz w:val="28"/>
                <w:szCs w:val="32"/>
              </w:rPr>
              <w:t>第六轮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noWrap w:val="0"/>
            <w:vAlign w:val="center"/>
          </w:tcPr>
          <w:p>
            <w:pPr>
              <w:jc w:val="center"/>
              <w:rPr>
                <w:rFonts w:eastAsia="仿宋_GB2312"/>
                <w:color w:val="auto"/>
                <w:sz w:val="28"/>
                <w:szCs w:val="32"/>
              </w:rPr>
            </w:pPr>
            <w:r>
              <w:rPr>
                <w:rFonts w:eastAsia="仿宋_GB2312"/>
                <w:color w:val="auto"/>
                <w:sz w:val="28"/>
                <w:szCs w:val="32"/>
              </w:rPr>
              <w:t>14</w:t>
            </w:r>
            <w:r>
              <w:rPr>
                <w:rFonts w:hint="eastAsia" w:eastAsia="仿宋_GB2312"/>
                <w:color w:val="auto"/>
                <w:sz w:val="28"/>
                <w:szCs w:val="32"/>
                <w:lang w:eastAsia="zh-CN"/>
              </w:rPr>
              <w:t>：</w:t>
            </w:r>
            <w:r>
              <w:rPr>
                <w:rFonts w:eastAsia="仿宋_GB2312"/>
                <w:color w:val="auto"/>
                <w:sz w:val="28"/>
                <w:szCs w:val="32"/>
              </w:rPr>
              <w:t>00</w:t>
            </w:r>
            <w:r>
              <w:rPr>
                <w:rFonts w:hint="eastAsia" w:eastAsia="仿宋_GB2312"/>
                <w:color w:val="auto"/>
                <w:sz w:val="32"/>
                <w:szCs w:val="32"/>
              </w:rPr>
              <w:t>—</w:t>
            </w:r>
            <w:r>
              <w:rPr>
                <w:rFonts w:eastAsia="仿宋_GB2312"/>
                <w:color w:val="auto"/>
                <w:sz w:val="28"/>
                <w:szCs w:val="32"/>
              </w:rPr>
              <w:t>15</w:t>
            </w:r>
            <w:r>
              <w:rPr>
                <w:rFonts w:hint="eastAsia" w:eastAsia="仿宋_GB2312"/>
                <w:color w:val="auto"/>
                <w:sz w:val="28"/>
                <w:szCs w:val="32"/>
                <w:lang w:eastAsia="zh-CN"/>
              </w:rPr>
              <w:t>：</w:t>
            </w:r>
            <w:r>
              <w:rPr>
                <w:rFonts w:eastAsia="仿宋_GB2312"/>
                <w:color w:val="auto"/>
                <w:sz w:val="28"/>
                <w:szCs w:val="32"/>
              </w:rPr>
              <w:t>20</w:t>
            </w:r>
          </w:p>
        </w:tc>
        <w:tc>
          <w:tcPr>
            <w:tcW w:w="1805" w:type="dxa"/>
            <w:noWrap w:val="0"/>
            <w:vAlign w:val="center"/>
          </w:tcPr>
          <w:p>
            <w:pPr>
              <w:jc w:val="center"/>
              <w:rPr>
                <w:rFonts w:eastAsia="仿宋_GB2312"/>
                <w:color w:val="auto"/>
                <w:sz w:val="28"/>
                <w:szCs w:val="32"/>
              </w:rPr>
            </w:pPr>
            <w:r>
              <w:rPr>
                <w:rFonts w:eastAsia="仿宋_GB2312"/>
                <w:color w:val="auto"/>
                <w:sz w:val="28"/>
                <w:szCs w:val="32"/>
              </w:rPr>
              <w:t>第三轮</w:t>
            </w:r>
          </w:p>
        </w:tc>
        <w:tc>
          <w:tcPr>
            <w:tcW w:w="2495" w:type="dxa"/>
            <w:noWrap w:val="0"/>
            <w:vAlign w:val="center"/>
          </w:tcPr>
          <w:p>
            <w:pPr>
              <w:jc w:val="center"/>
              <w:rPr>
                <w:rFonts w:eastAsia="仿宋_GB2312"/>
                <w:color w:val="auto"/>
                <w:sz w:val="28"/>
                <w:szCs w:val="32"/>
              </w:rPr>
            </w:pPr>
            <w:r>
              <w:rPr>
                <w:rFonts w:eastAsia="仿宋_GB2312"/>
                <w:color w:val="auto"/>
                <w:sz w:val="28"/>
                <w:szCs w:val="32"/>
              </w:rPr>
              <w:t>13</w:t>
            </w:r>
            <w:r>
              <w:rPr>
                <w:rFonts w:hint="eastAsia" w:eastAsia="仿宋_GB2312"/>
                <w:color w:val="auto"/>
                <w:sz w:val="28"/>
                <w:szCs w:val="32"/>
                <w:lang w:eastAsia="zh-CN"/>
              </w:rPr>
              <w:t>：</w:t>
            </w:r>
            <w:r>
              <w:rPr>
                <w:rFonts w:eastAsia="仿宋_GB2312"/>
                <w:color w:val="auto"/>
                <w:sz w:val="28"/>
                <w:szCs w:val="32"/>
              </w:rPr>
              <w:t>30</w:t>
            </w:r>
            <w:r>
              <w:rPr>
                <w:rFonts w:hint="eastAsia" w:eastAsia="仿宋_GB2312"/>
                <w:color w:val="auto"/>
                <w:sz w:val="32"/>
                <w:szCs w:val="32"/>
              </w:rPr>
              <w:t>—</w:t>
            </w:r>
            <w:r>
              <w:rPr>
                <w:rFonts w:eastAsia="仿宋_GB2312"/>
                <w:color w:val="auto"/>
                <w:sz w:val="28"/>
                <w:szCs w:val="32"/>
              </w:rPr>
              <w:t>14</w:t>
            </w:r>
            <w:r>
              <w:rPr>
                <w:rFonts w:hint="eastAsia" w:eastAsia="仿宋_GB2312"/>
                <w:color w:val="auto"/>
                <w:sz w:val="28"/>
                <w:szCs w:val="32"/>
                <w:lang w:eastAsia="zh-CN"/>
              </w:rPr>
              <w:t>：</w:t>
            </w:r>
            <w:r>
              <w:rPr>
                <w:rFonts w:eastAsia="仿宋_GB2312"/>
                <w:color w:val="auto"/>
                <w:sz w:val="28"/>
                <w:szCs w:val="32"/>
              </w:rPr>
              <w:t>50</w:t>
            </w:r>
          </w:p>
        </w:tc>
        <w:tc>
          <w:tcPr>
            <w:tcW w:w="1768" w:type="dxa"/>
            <w:noWrap w:val="0"/>
            <w:vAlign w:val="center"/>
          </w:tcPr>
          <w:p>
            <w:pPr>
              <w:jc w:val="center"/>
              <w:rPr>
                <w:rFonts w:eastAsia="仿宋_GB2312"/>
                <w:color w:val="auto"/>
                <w:sz w:val="28"/>
                <w:szCs w:val="32"/>
              </w:rPr>
            </w:pPr>
            <w:r>
              <w:rPr>
                <w:rFonts w:eastAsia="仿宋_GB2312"/>
                <w:color w:val="auto"/>
                <w:sz w:val="28"/>
                <w:szCs w:val="32"/>
              </w:rPr>
              <w:t>第七轮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noWrap w:val="0"/>
            <w:vAlign w:val="center"/>
          </w:tcPr>
          <w:p>
            <w:pPr>
              <w:jc w:val="center"/>
              <w:rPr>
                <w:rFonts w:eastAsia="仿宋_GB2312"/>
                <w:color w:val="auto"/>
                <w:sz w:val="28"/>
                <w:szCs w:val="32"/>
              </w:rPr>
            </w:pPr>
            <w:r>
              <w:rPr>
                <w:rFonts w:eastAsia="仿宋_GB2312"/>
                <w:color w:val="auto"/>
                <w:sz w:val="28"/>
                <w:szCs w:val="32"/>
              </w:rPr>
              <w:t>15</w:t>
            </w:r>
            <w:r>
              <w:rPr>
                <w:rFonts w:hint="eastAsia" w:eastAsia="仿宋_GB2312"/>
                <w:color w:val="auto"/>
                <w:sz w:val="28"/>
                <w:szCs w:val="32"/>
                <w:lang w:eastAsia="zh-CN"/>
              </w:rPr>
              <w:t>：</w:t>
            </w:r>
            <w:r>
              <w:rPr>
                <w:rFonts w:eastAsia="仿宋_GB2312"/>
                <w:color w:val="auto"/>
                <w:sz w:val="28"/>
                <w:szCs w:val="32"/>
              </w:rPr>
              <w:t>50</w:t>
            </w:r>
            <w:r>
              <w:rPr>
                <w:rFonts w:hint="eastAsia" w:eastAsia="仿宋_GB2312"/>
                <w:color w:val="auto"/>
                <w:sz w:val="32"/>
                <w:szCs w:val="32"/>
              </w:rPr>
              <w:t>—</w:t>
            </w:r>
            <w:r>
              <w:rPr>
                <w:rFonts w:eastAsia="仿宋_GB2312"/>
                <w:color w:val="auto"/>
                <w:sz w:val="28"/>
                <w:szCs w:val="32"/>
              </w:rPr>
              <w:t>17</w:t>
            </w:r>
            <w:r>
              <w:rPr>
                <w:rFonts w:hint="eastAsia" w:eastAsia="仿宋_GB2312"/>
                <w:color w:val="auto"/>
                <w:sz w:val="28"/>
                <w:szCs w:val="32"/>
                <w:lang w:eastAsia="zh-CN"/>
              </w:rPr>
              <w:t>：</w:t>
            </w:r>
            <w:r>
              <w:rPr>
                <w:rFonts w:eastAsia="仿宋_GB2312"/>
                <w:color w:val="auto"/>
                <w:sz w:val="28"/>
                <w:szCs w:val="32"/>
              </w:rPr>
              <w:t>10</w:t>
            </w:r>
          </w:p>
        </w:tc>
        <w:tc>
          <w:tcPr>
            <w:tcW w:w="1805" w:type="dxa"/>
            <w:noWrap w:val="0"/>
            <w:vAlign w:val="center"/>
          </w:tcPr>
          <w:p>
            <w:pPr>
              <w:jc w:val="center"/>
              <w:rPr>
                <w:rFonts w:eastAsia="仿宋_GB2312"/>
                <w:color w:val="auto"/>
                <w:sz w:val="28"/>
                <w:szCs w:val="32"/>
              </w:rPr>
            </w:pPr>
            <w:r>
              <w:rPr>
                <w:rFonts w:eastAsia="仿宋_GB2312"/>
                <w:color w:val="auto"/>
                <w:sz w:val="28"/>
                <w:szCs w:val="32"/>
              </w:rPr>
              <w:t>第四轮</w:t>
            </w:r>
          </w:p>
        </w:tc>
        <w:tc>
          <w:tcPr>
            <w:tcW w:w="2495" w:type="dxa"/>
            <w:noWrap w:val="0"/>
            <w:vAlign w:val="center"/>
          </w:tcPr>
          <w:p>
            <w:pPr>
              <w:jc w:val="center"/>
              <w:rPr>
                <w:rFonts w:eastAsia="仿宋_GB2312"/>
                <w:color w:val="auto"/>
                <w:sz w:val="28"/>
                <w:szCs w:val="32"/>
              </w:rPr>
            </w:pPr>
            <w:r>
              <w:rPr>
                <w:rFonts w:eastAsia="仿宋_GB2312"/>
                <w:color w:val="auto"/>
                <w:sz w:val="28"/>
                <w:szCs w:val="32"/>
              </w:rPr>
              <w:t>1</w:t>
            </w:r>
            <w:r>
              <w:rPr>
                <w:rFonts w:hint="eastAsia" w:eastAsia="仿宋_GB2312"/>
                <w:color w:val="auto"/>
                <w:sz w:val="28"/>
                <w:szCs w:val="32"/>
              </w:rPr>
              <w:t>5</w:t>
            </w:r>
            <w:r>
              <w:rPr>
                <w:rFonts w:hint="eastAsia" w:eastAsia="仿宋_GB2312"/>
                <w:color w:val="auto"/>
                <w:sz w:val="28"/>
                <w:szCs w:val="32"/>
                <w:lang w:eastAsia="zh-CN"/>
              </w:rPr>
              <w:t>：</w:t>
            </w:r>
            <w:r>
              <w:rPr>
                <w:rFonts w:hint="eastAsia" w:eastAsia="仿宋_GB2312"/>
                <w:color w:val="auto"/>
                <w:sz w:val="28"/>
                <w:szCs w:val="32"/>
              </w:rPr>
              <w:t>3</w:t>
            </w:r>
            <w:r>
              <w:rPr>
                <w:rFonts w:eastAsia="仿宋_GB2312"/>
                <w:color w:val="auto"/>
                <w:sz w:val="28"/>
                <w:szCs w:val="32"/>
              </w:rPr>
              <w:t>0</w:t>
            </w:r>
          </w:p>
        </w:tc>
        <w:tc>
          <w:tcPr>
            <w:tcW w:w="1768" w:type="dxa"/>
            <w:noWrap w:val="0"/>
            <w:vAlign w:val="center"/>
          </w:tcPr>
          <w:p>
            <w:pPr>
              <w:jc w:val="center"/>
              <w:rPr>
                <w:rFonts w:eastAsia="仿宋_GB2312"/>
                <w:color w:val="auto"/>
                <w:sz w:val="28"/>
                <w:szCs w:val="32"/>
              </w:rPr>
            </w:pPr>
            <w:r>
              <w:rPr>
                <w:rFonts w:eastAsia="仿宋_GB2312"/>
                <w:color w:val="auto"/>
                <w:sz w:val="28"/>
                <w:szCs w:val="32"/>
              </w:rPr>
              <w:t>颁奖大会</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eastAsia="仿宋_GB2312"/>
          <w:color w:val="auto"/>
          <w:sz w:val="32"/>
          <w:szCs w:val="32"/>
        </w:rPr>
      </w:pPr>
      <w:r>
        <w:rPr>
          <w:rFonts w:eastAsia="仿宋_GB2312"/>
          <w:color w:val="auto"/>
          <w:sz w:val="32"/>
          <w:szCs w:val="32"/>
        </w:rPr>
        <w:t>4段组七轮比赛，甲组（5段组）六或七轮比赛，包干计时，每轮每方45分钟。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1858"/>
        <w:gridCol w:w="2453"/>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noWrap w:val="0"/>
            <w:vAlign w:val="center"/>
          </w:tcPr>
          <w:p>
            <w:pPr>
              <w:jc w:val="center"/>
              <w:rPr>
                <w:rFonts w:eastAsia="仿宋_GB2312"/>
                <w:b/>
                <w:bCs/>
                <w:color w:val="auto"/>
                <w:sz w:val="28"/>
                <w:szCs w:val="32"/>
              </w:rPr>
            </w:pPr>
            <w:r>
              <w:rPr>
                <w:rFonts w:hint="eastAsia" w:eastAsia="仿宋_GB2312"/>
                <w:b/>
                <w:bCs/>
                <w:color w:val="auto"/>
                <w:sz w:val="28"/>
                <w:szCs w:val="32"/>
              </w:rPr>
              <w:t>8</w:t>
            </w:r>
            <w:r>
              <w:rPr>
                <w:rFonts w:eastAsia="仿宋_GB2312"/>
                <w:b/>
                <w:bCs/>
                <w:color w:val="auto"/>
                <w:sz w:val="28"/>
                <w:szCs w:val="32"/>
              </w:rPr>
              <w:t>月2</w:t>
            </w:r>
            <w:r>
              <w:rPr>
                <w:rFonts w:hint="eastAsia" w:eastAsia="仿宋_GB2312"/>
                <w:b/>
                <w:bCs/>
                <w:color w:val="auto"/>
                <w:sz w:val="28"/>
                <w:szCs w:val="32"/>
              </w:rPr>
              <w:t>4</w:t>
            </w:r>
            <w:r>
              <w:rPr>
                <w:rFonts w:eastAsia="仿宋_GB2312"/>
                <w:b/>
                <w:bCs/>
                <w:color w:val="auto"/>
                <w:sz w:val="28"/>
                <w:szCs w:val="32"/>
              </w:rPr>
              <w:t>日</w:t>
            </w:r>
          </w:p>
        </w:tc>
        <w:tc>
          <w:tcPr>
            <w:tcW w:w="1858" w:type="dxa"/>
            <w:noWrap w:val="0"/>
            <w:vAlign w:val="center"/>
          </w:tcPr>
          <w:p>
            <w:pPr>
              <w:jc w:val="center"/>
              <w:rPr>
                <w:rFonts w:eastAsia="仿宋_GB2312"/>
                <w:b/>
                <w:bCs/>
                <w:color w:val="auto"/>
                <w:sz w:val="28"/>
                <w:szCs w:val="32"/>
              </w:rPr>
            </w:pPr>
            <w:r>
              <w:rPr>
                <w:rFonts w:eastAsia="仿宋_GB2312"/>
                <w:b/>
                <w:bCs/>
                <w:color w:val="auto"/>
                <w:sz w:val="28"/>
                <w:szCs w:val="32"/>
              </w:rPr>
              <w:t>轮次</w:t>
            </w:r>
          </w:p>
        </w:tc>
        <w:tc>
          <w:tcPr>
            <w:tcW w:w="2453" w:type="dxa"/>
            <w:noWrap w:val="0"/>
            <w:vAlign w:val="center"/>
          </w:tcPr>
          <w:p>
            <w:pPr>
              <w:jc w:val="center"/>
              <w:rPr>
                <w:rFonts w:eastAsia="仿宋_GB2312"/>
                <w:b/>
                <w:bCs/>
                <w:color w:val="auto"/>
                <w:sz w:val="28"/>
                <w:szCs w:val="32"/>
              </w:rPr>
            </w:pPr>
            <w:r>
              <w:rPr>
                <w:rFonts w:hint="eastAsia" w:eastAsia="仿宋_GB2312"/>
                <w:b/>
                <w:bCs/>
                <w:color w:val="auto"/>
                <w:sz w:val="28"/>
                <w:szCs w:val="32"/>
              </w:rPr>
              <w:t>8</w:t>
            </w:r>
            <w:r>
              <w:rPr>
                <w:rFonts w:eastAsia="仿宋_GB2312"/>
                <w:b/>
                <w:bCs/>
                <w:color w:val="auto"/>
                <w:sz w:val="28"/>
                <w:szCs w:val="32"/>
              </w:rPr>
              <w:t>月</w:t>
            </w:r>
            <w:r>
              <w:rPr>
                <w:rFonts w:hint="eastAsia" w:eastAsia="仿宋_GB2312"/>
                <w:b/>
                <w:bCs/>
                <w:color w:val="auto"/>
                <w:sz w:val="28"/>
                <w:szCs w:val="32"/>
              </w:rPr>
              <w:t>25</w:t>
            </w:r>
            <w:r>
              <w:rPr>
                <w:rFonts w:eastAsia="仿宋_GB2312"/>
                <w:b/>
                <w:bCs/>
                <w:color w:val="auto"/>
                <w:sz w:val="28"/>
                <w:szCs w:val="32"/>
              </w:rPr>
              <w:t>日</w:t>
            </w:r>
          </w:p>
        </w:tc>
        <w:tc>
          <w:tcPr>
            <w:tcW w:w="1777" w:type="dxa"/>
            <w:noWrap w:val="0"/>
            <w:vAlign w:val="center"/>
          </w:tcPr>
          <w:p>
            <w:pPr>
              <w:jc w:val="center"/>
              <w:rPr>
                <w:rFonts w:eastAsia="仿宋_GB2312"/>
                <w:b/>
                <w:bCs/>
                <w:color w:val="auto"/>
                <w:sz w:val="28"/>
                <w:szCs w:val="32"/>
              </w:rPr>
            </w:pPr>
            <w:r>
              <w:rPr>
                <w:rFonts w:eastAsia="仿宋_GB2312"/>
                <w:b/>
                <w:bCs/>
                <w:color w:val="auto"/>
                <w:sz w:val="28"/>
                <w:szCs w:val="32"/>
              </w:rPr>
              <w:t>轮次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noWrap w:val="0"/>
            <w:vAlign w:val="center"/>
          </w:tcPr>
          <w:p>
            <w:pPr>
              <w:jc w:val="center"/>
              <w:rPr>
                <w:rFonts w:eastAsia="仿宋_GB2312"/>
                <w:color w:val="auto"/>
                <w:sz w:val="28"/>
                <w:szCs w:val="32"/>
              </w:rPr>
            </w:pPr>
            <w:r>
              <w:rPr>
                <w:rFonts w:eastAsia="仿宋_GB2312"/>
                <w:color w:val="auto"/>
                <w:sz w:val="28"/>
                <w:szCs w:val="32"/>
              </w:rPr>
              <w:t>08</w:t>
            </w:r>
            <w:r>
              <w:rPr>
                <w:rFonts w:hint="eastAsia" w:eastAsia="仿宋_GB2312"/>
                <w:color w:val="auto"/>
                <w:sz w:val="28"/>
                <w:szCs w:val="32"/>
                <w:lang w:eastAsia="zh-CN"/>
              </w:rPr>
              <w:t>：</w:t>
            </w:r>
            <w:r>
              <w:rPr>
                <w:rFonts w:eastAsia="仿宋_GB2312"/>
                <w:color w:val="auto"/>
                <w:sz w:val="28"/>
                <w:szCs w:val="32"/>
              </w:rPr>
              <w:t>30</w:t>
            </w:r>
            <w:r>
              <w:rPr>
                <w:rFonts w:hint="eastAsia" w:eastAsia="仿宋_GB2312"/>
                <w:color w:val="auto"/>
                <w:sz w:val="32"/>
                <w:szCs w:val="32"/>
              </w:rPr>
              <w:t>—</w:t>
            </w:r>
            <w:r>
              <w:rPr>
                <w:rFonts w:eastAsia="仿宋_GB2312"/>
                <w:color w:val="auto"/>
                <w:sz w:val="28"/>
                <w:szCs w:val="32"/>
              </w:rPr>
              <w:t>10</w:t>
            </w:r>
            <w:r>
              <w:rPr>
                <w:rFonts w:hint="eastAsia" w:eastAsia="仿宋_GB2312"/>
                <w:color w:val="auto"/>
                <w:sz w:val="28"/>
                <w:szCs w:val="32"/>
                <w:lang w:eastAsia="zh-CN"/>
              </w:rPr>
              <w:t>：</w:t>
            </w:r>
            <w:r>
              <w:rPr>
                <w:rFonts w:eastAsia="仿宋_GB2312"/>
                <w:color w:val="auto"/>
                <w:sz w:val="28"/>
                <w:szCs w:val="32"/>
              </w:rPr>
              <w:t>00</w:t>
            </w:r>
          </w:p>
        </w:tc>
        <w:tc>
          <w:tcPr>
            <w:tcW w:w="1858" w:type="dxa"/>
            <w:noWrap w:val="0"/>
            <w:vAlign w:val="center"/>
          </w:tcPr>
          <w:p>
            <w:pPr>
              <w:jc w:val="center"/>
              <w:rPr>
                <w:rFonts w:eastAsia="仿宋_GB2312"/>
                <w:color w:val="auto"/>
                <w:sz w:val="28"/>
                <w:szCs w:val="32"/>
              </w:rPr>
            </w:pPr>
            <w:r>
              <w:rPr>
                <w:rFonts w:eastAsia="仿宋_GB2312"/>
                <w:color w:val="auto"/>
                <w:sz w:val="28"/>
                <w:szCs w:val="32"/>
              </w:rPr>
              <w:t>第一轮</w:t>
            </w:r>
          </w:p>
        </w:tc>
        <w:tc>
          <w:tcPr>
            <w:tcW w:w="2453" w:type="dxa"/>
            <w:noWrap w:val="0"/>
            <w:vAlign w:val="center"/>
          </w:tcPr>
          <w:p>
            <w:pPr>
              <w:jc w:val="center"/>
              <w:rPr>
                <w:rFonts w:eastAsia="仿宋_GB2312"/>
                <w:color w:val="auto"/>
                <w:sz w:val="28"/>
                <w:szCs w:val="32"/>
              </w:rPr>
            </w:pPr>
            <w:r>
              <w:rPr>
                <w:rFonts w:eastAsia="仿宋_GB2312"/>
                <w:color w:val="auto"/>
                <w:sz w:val="28"/>
                <w:szCs w:val="32"/>
              </w:rPr>
              <w:t>08</w:t>
            </w:r>
            <w:r>
              <w:rPr>
                <w:rFonts w:hint="eastAsia" w:eastAsia="仿宋_GB2312"/>
                <w:color w:val="auto"/>
                <w:sz w:val="28"/>
                <w:szCs w:val="32"/>
                <w:lang w:eastAsia="zh-CN"/>
              </w:rPr>
              <w:t>：</w:t>
            </w:r>
            <w:r>
              <w:rPr>
                <w:rFonts w:eastAsia="仿宋_GB2312"/>
                <w:color w:val="auto"/>
                <w:sz w:val="28"/>
                <w:szCs w:val="32"/>
              </w:rPr>
              <w:t>30</w:t>
            </w:r>
            <w:r>
              <w:rPr>
                <w:rFonts w:hint="eastAsia" w:eastAsia="仿宋_GB2312"/>
                <w:color w:val="auto"/>
                <w:sz w:val="32"/>
                <w:szCs w:val="32"/>
              </w:rPr>
              <w:t>—</w:t>
            </w:r>
            <w:r>
              <w:rPr>
                <w:rFonts w:eastAsia="仿宋_GB2312"/>
                <w:color w:val="auto"/>
                <w:sz w:val="28"/>
                <w:szCs w:val="32"/>
              </w:rPr>
              <w:t>10</w:t>
            </w:r>
            <w:r>
              <w:rPr>
                <w:rFonts w:hint="eastAsia" w:eastAsia="仿宋_GB2312"/>
                <w:color w:val="auto"/>
                <w:sz w:val="28"/>
                <w:szCs w:val="32"/>
                <w:lang w:eastAsia="zh-CN"/>
              </w:rPr>
              <w:t>：</w:t>
            </w:r>
            <w:r>
              <w:rPr>
                <w:rFonts w:eastAsia="仿宋_GB2312"/>
                <w:color w:val="auto"/>
                <w:sz w:val="28"/>
                <w:szCs w:val="32"/>
              </w:rPr>
              <w:t>00</w:t>
            </w:r>
          </w:p>
        </w:tc>
        <w:tc>
          <w:tcPr>
            <w:tcW w:w="1777" w:type="dxa"/>
            <w:noWrap w:val="0"/>
            <w:vAlign w:val="center"/>
          </w:tcPr>
          <w:p>
            <w:pPr>
              <w:jc w:val="center"/>
              <w:rPr>
                <w:rFonts w:eastAsia="仿宋_GB2312"/>
                <w:color w:val="auto"/>
                <w:sz w:val="28"/>
                <w:szCs w:val="32"/>
              </w:rPr>
            </w:pPr>
            <w:r>
              <w:rPr>
                <w:rFonts w:eastAsia="仿宋_GB2312"/>
                <w:color w:val="auto"/>
                <w:sz w:val="28"/>
                <w:szCs w:val="32"/>
              </w:rPr>
              <w:t>第五轮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noWrap w:val="0"/>
            <w:vAlign w:val="center"/>
          </w:tcPr>
          <w:p>
            <w:pPr>
              <w:jc w:val="center"/>
              <w:rPr>
                <w:rFonts w:eastAsia="仿宋_GB2312"/>
                <w:color w:val="auto"/>
                <w:sz w:val="28"/>
                <w:szCs w:val="32"/>
              </w:rPr>
            </w:pPr>
            <w:r>
              <w:rPr>
                <w:rFonts w:eastAsia="仿宋_GB2312"/>
                <w:color w:val="auto"/>
                <w:sz w:val="28"/>
                <w:szCs w:val="32"/>
              </w:rPr>
              <w:t>10</w:t>
            </w:r>
            <w:r>
              <w:rPr>
                <w:rFonts w:hint="eastAsia" w:eastAsia="仿宋_GB2312"/>
                <w:color w:val="auto"/>
                <w:sz w:val="28"/>
                <w:szCs w:val="32"/>
                <w:lang w:eastAsia="zh-CN"/>
              </w:rPr>
              <w:t>：</w:t>
            </w:r>
            <w:r>
              <w:rPr>
                <w:rFonts w:eastAsia="仿宋_GB2312"/>
                <w:color w:val="auto"/>
                <w:sz w:val="28"/>
                <w:szCs w:val="32"/>
              </w:rPr>
              <w:t>30</w:t>
            </w:r>
            <w:r>
              <w:rPr>
                <w:rFonts w:hint="eastAsia" w:eastAsia="仿宋_GB2312"/>
                <w:color w:val="auto"/>
                <w:sz w:val="32"/>
                <w:szCs w:val="32"/>
              </w:rPr>
              <w:t>—</w:t>
            </w:r>
            <w:r>
              <w:rPr>
                <w:rFonts w:eastAsia="仿宋_GB2312"/>
                <w:color w:val="auto"/>
                <w:sz w:val="28"/>
                <w:szCs w:val="32"/>
              </w:rPr>
              <w:t>12</w:t>
            </w:r>
            <w:r>
              <w:rPr>
                <w:rFonts w:hint="eastAsia" w:eastAsia="仿宋_GB2312"/>
                <w:color w:val="auto"/>
                <w:sz w:val="28"/>
                <w:szCs w:val="32"/>
                <w:lang w:eastAsia="zh-CN"/>
              </w:rPr>
              <w:t>：</w:t>
            </w:r>
            <w:r>
              <w:rPr>
                <w:rFonts w:eastAsia="仿宋_GB2312"/>
                <w:color w:val="auto"/>
                <w:sz w:val="28"/>
                <w:szCs w:val="32"/>
              </w:rPr>
              <w:t>00</w:t>
            </w:r>
          </w:p>
        </w:tc>
        <w:tc>
          <w:tcPr>
            <w:tcW w:w="1858" w:type="dxa"/>
            <w:noWrap w:val="0"/>
            <w:vAlign w:val="center"/>
          </w:tcPr>
          <w:p>
            <w:pPr>
              <w:jc w:val="center"/>
              <w:rPr>
                <w:rFonts w:eastAsia="仿宋_GB2312"/>
                <w:color w:val="auto"/>
                <w:sz w:val="28"/>
                <w:szCs w:val="32"/>
              </w:rPr>
            </w:pPr>
            <w:r>
              <w:rPr>
                <w:rFonts w:eastAsia="仿宋_GB2312"/>
                <w:color w:val="auto"/>
                <w:sz w:val="28"/>
                <w:szCs w:val="32"/>
              </w:rPr>
              <w:t>第二轮</w:t>
            </w:r>
          </w:p>
        </w:tc>
        <w:tc>
          <w:tcPr>
            <w:tcW w:w="2453" w:type="dxa"/>
            <w:noWrap w:val="0"/>
            <w:vAlign w:val="center"/>
          </w:tcPr>
          <w:p>
            <w:pPr>
              <w:jc w:val="center"/>
              <w:rPr>
                <w:rFonts w:eastAsia="仿宋_GB2312"/>
                <w:color w:val="auto"/>
                <w:sz w:val="28"/>
                <w:szCs w:val="32"/>
              </w:rPr>
            </w:pPr>
            <w:r>
              <w:rPr>
                <w:rFonts w:eastAsia="仿宋_GB2312"/>
                <w:color w:val="auto"/>
                <w:sz w:val="28"/>
                <w:szCs w:val="32"/>
              </w:rPr>
              <w:t>09</w:t>
            </w:r>
            <w:r>
              <w:rPr>
                <w:rFonts w:hint="eastAsia" w:eastAsia="仿宋_GB2312"/>
                <w:color w:val="auto"/>
                <w:sz w:val="28"/>
                <w:szCs w:val="32"/>
                <w:lang w:eastAsia="zh-CN"/>
              </w:rPr>
              <w:t>：</w:t>
            </w:r>
            <w:r>
              <w:rPr>
                <w:rFonts w:eastAsia="仿宋_GB2312"/>
                <w:color w:val="auto"/>
                <w:sz w:val="28"/>
                <w:szCs w:val="32"/>
              </w:rPr>
              <w:t>00</w:t>
            </w:r>
            <w:r>
              <w:rPr>
                <w:rFonts w:hint="eastAsia" w:eastAsia="仿宋_GB2312"/>
                <w:color w:val="auto"/>
                <w:sz w:val="32"/>
                <w:szCs w:val="32"/>
              </w:rPr>
              <w:t>—</w:t>
            </w:r>
            <w:r>
              <w:rPr>
                <w:rFonts w:eastAsia="仿宋_GB2312"/>
                <w:color w:val="auto"/>
                <w:sz w:val="28"/>
                <w:szCs w:val="32"/>
              </w:rPr>
              <w:t>10</w:t>
            </w:r>
            <w:r>
              <w:rPr>
                <w:rFonts w:hint="eastAsia" w:eastAsia="仿宋_GB2312"/>
                <w:color w:val="auto"/>
                <w:sz w:val="28"/>
                <w:szCs w:val="32"/>
                <w:lang w:eastAsia="zh-CN"/>
              </w:rPr>
              <w:t>：</w:t>
            </w:r>
            <w:r>
              <w:rPr>
                <w:rFonts w:eastAsia="仿宋_GB2312"/>
                <w:color w:val="auto"/>
                <w:sz w:val="28"/>
                <w:szCs w:val="32"/>
              </w:rPr>
              <w:t>30</w:t>
            </w:r>
          </w:p>
        </w:tc>
        <w:tc>
          <w:tcPr>
            <w:tcW w:w="1777" w:type="dxa"/>
            <w:noWrap w:val="0"/>
            <w:vAlign w:val="center"/>
          </w:tcPr>
          <w:p>
            <w:pPr>
              <w:jc w:val="center"/>
              <w:rPr>
                <w:rFonts w:eastAsia="仿宋_GB2312"/>
                <w:color w:val="auto"/>
                <w:sz w:val="28"/>
                <w:szCs w:val="32"/>
              </w:rPr>
            </w:pPr>
            <w:r>
              <w:rPr>
                <w:rFonts w:eastAsia="仿宋_GB2312"/>
                <w:color w:val="auto"/>
                <w:sz w:val="28"/>
                <w:szCs w:val="32"/>
              </w:rPr>
              <w:t>5段组第五轮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noWrap w:val="0"/>
            <w:vAlign w:val="center"/>
          </w:tcPr>
          <w:p>
            <w:pPr>
              <w:jc w:val="center"/>
              <w:rPr>
                <w:rFonts w:eastAsia="仿宋_GB2312"/>
                <w:color w:val="auto"/>
                <w:sz w:val="28"/>
                <w:szCs w:val="32"/>
              </w:rPr>
            </w:pPr>
            <w:r>
              <w:rPr>
                <w:rFonts w:eastAsia="仿宋_GB2312"/>
                <w:color w:val="auto"/>
                <w:sz w:val="28"/>
                <w:szCs w:val="32"/>
              </w:rPr>
              <w:t>14</w:t>
            </w:r>
            <w:r>
              <w:rPr>
                <w:rFonts w:hint="eastAsia" w:eastAsia="仿宋_GB2312"/>
                <w:color w:val="auto"/>
                <w:sz w:val="28"/>
                <w:szCs w:val="32"/>
                <w:lang w:eastAsia="zh-CN"/>
              </w:rPr>
              <w:t>：</w:t>
            </w:r>
            <w:r>
              <w:rPr>
                <w:rFonts w:eastAsia="仿宋_GB2312"/>
                <w:color w:val="auto"/>
                <w:sz w:val="28"/>
                <w:szCs w:val="32"/>
              </w:rPr>
              <w:t>00</w:t>
            </w:r>
            <w:r>
              <w:rPr>
                <w:rFonts w:hint="eastAsia" w:eastAsia="仿宋_GB2312"/>
                <w:color w:val="auto"/>
                <w:sz w:val="32"/>
                <w:szCs w:val="32"/>
              </w:rPr>
              <w:t>—</w:t>
            </w:r>
            <w:r>
              <w:rPr>
                <w:rFonts w:eastAsia="仿宋_GB2312"/>
                <w:color w:val="auto"/>
                <w:sz w:val="28"/>
                <w:szCs w:val="32"/>
              </w:rPr>
              <w:t>15</w:t>
            </w:r>
            <w:r>
              <w:rPr>
                <w:rFonts w:hint="eastAsia" w:eastAsia="仿宋_GB2312"/>
                <w:color w:val="auto"/>
                <w:sz w:val="28"/>
                <w:szCs w:val="32"/>
                <w:lang w:eastAsia="zh-CN"/>
              </w:rPr>
              <w:t>：</w:t>
            </w:r>
            <w:r>
              <w:rPr>
                <w:rFonts w:eastAsia="仿宋_GB2312"/>
                <w:color w:val="auto"/>
                <w:sz w:val="28"/>
                <w:szCs w:val="32"/>
              </w:rPr>
              <w:t>30</w:t>
            </w:r>
          </w:p>
        </w:tc>
        <w:tc>
          <w:tcPr>
            <w:tcW w:w="1858" w:type="dxa"/>
            <w:noWrap w:val="0"/>
            <w:vAlign w:val="center"/>
          </w:tcPr>
          <w:p>
            <w:pPr>
              <w:jc w:val="center"/>
              <w:rPr>
                <w:rFonts w:eastAsia="仿宋_GB2312"/>
                <w:color w:val="auto"/>
                <w:sz w:val="28"/>
                <w:szCs w:val="32"/>
              </w:rPr>
            </w:pPr>
            <w:r>
              <w:rPr>
                <w:rFonts w:eastAsia="仿宋_GB2312"/>
                <w:color w:val="auto"/>
                <w:sz w:val="28"/>
                <w:szCs w:val="32"/>
              </w:rPr>
              <w:t>第三轮</w:t>
            </w:r>
          </w:p>
        </w:tc>
        <w:tc>
          <w:tcPr>
            <w:tcW w:w="2453" w:type="dxa"/>
            <w:noWrap w:val="0"/>
            <w:vAlign w:val="center"/>
          </w:tcPr>
          <w:p>
            <w:pPr>
              <w:jc w:val="center"/>
              <w:rPr>
                <w:rFonts w:eastAsia="仿宋_GB2312"/>
                <w:color w:val="auto"/>
                <w:sz w:val="28"/>
                <w:szCs w:val="32"/>
              </w:rPr>
            </w:pPr>
            <w:r>
              <w:rPr>
                <w:rFonts w:eastAsia="仿宋_GB2312"/>
                <w:color w:val="auto"/>
                <w:sz w:val="28"/>
                <w:szCs w:val="32"/>
              </w:rPr>
              <w:t>10</w:t>
            </w:r>
            <w:r>
              <w:rPr>
                <w:rFonts w:hint="eastAsia" w:eastAsia="仿宋_GB2312"/>
                <w:color w:val="auto"/>
                <w:sz w:val="28"/>
                <w:szCs w:val="32"/>
                <w:lang w:eastAsia="zh-CN"/>
              </w:rPr>
              <w:t>：</w:t>
            </w:r>
            <w:r>
              <w:rPr>
                <w:rFonts w:eastAsia="仿宋_GB2312"/>
                <w:color w:val="auto"/>
                <w:sz w:val="28"/>
                <w:szCs w:val="32"/>
              </w:rPr>
              <w:t>30</w:t>
            </w:r>
            <w:r>
              <w:rPr>
                <w:rFonts w:hint="eastAsia" w:eastAsia="仿宋_GB2312"/>
                <w:color w:val="auto"/>
                <w:sz w:val="32"/>
                <w:szCs w:val="32"/>
              </w:rPr>
              <w:t>—</w:t>
            </w:r>
            <w:r>
              <w:rPr>
                <w:rFonts w:eastAsia="仿宋_GB2312"/>
                <w:color w:val="auto"/>
                <w:sz w:val="28"/>
                <w:szCs w:val="32"/>
              </w:rPr>
              <w:t>12</w:t>
            </w:r>
            <w:r>
              <w:rPr>
                <w:rFonts w:hint="eastAsia" w:eastAsia="仿宋_GB2312"/>
                <w:color w:val="auto"/>
                <w:sz w:val="28"/>
                <w:szCs w:val="32"/>
                <w:lang w:eastAsia="zh-CN"/>
              </w:rPr>
              <w:t>：</w:t>
            </w:r>
            <w:r>
              <w:rPr>
                <w:rFonts w:eastAsia="仿宋_GB2312"/>
                <w:color w:val="auto"/>
                <w:sz w:val="28"/>
                <w:szCs w:val="32"/>
              </w:rPr>
              <w:t>00</w:t>
            </w:r>
          </w:p>
        </w:tc>
        <w:tc>
          <w:tcPr>
            <w:tcW w:w="1777" w:type="dxa"/>
            <w:noWrap w:val="0"/>
            <w:vAlign w:val="center"/>
          </w:tcPr>
          <w:p>
            <w:pPr>
              <w:jc w:val="center"/>
              <w:rPr>
                <w:rFonts w:eastAsia="仿宋_GB2312"/>
                <w:color w:val="auto"/>
                <w:sz w:val="28"/>
                <w:szCs w:val="32"/>
              </w:rPr>
            </w:pPr>
            <w:r>
              <w:rPr>
                <w:rFonts w:eastAsia="仿宋_GB2312"/>
                <w:color w:val="auto"/>
                <w:sz w:val="28"/>
                <w:szCs w:val="32"/>
              </w:rPr>
              <w:t>第六轮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63" w:type="dxa"/>
            <w:noWrap w:val="0"/>
            <w:vAlign w:val="center"/>
          </w:tcPr>
          <w:p>
            <w:pPr>
              <w:jc w:val="center"/>
              <w:rPr>
                <w:rFonts w:eastAsia="仿宋_GB2312"/>
                <w:color w:val="auto"/>
                <w:sz w:val="28"/>
                <w:szCs w:val="32"/>
              </w:rPr>
            </w:pPr>
            <w:r>
              <w:rPr>
                <w:rFonts w:eastAsia="仿宋_GB2312"/>
                <w:color w:val="auto"/>
                <w:sz w:val="28"/>
                <w:szCs w:val="32"/>
              </w:rPr>
              <w:t>16</w:t>
            </w:r>
            <w:r>
              <w:rPr>
                <w:rFonts w:hint="eastAsia" w:eastAsia="仿宋_GB2312"/>
                <w:color w:val="auto"/>
                <w:sz w:val="28"/>
                <w:szCs w:val="32"/>
                <w:lang w:eastAsia="zh-CN"/>
              </w:rPr>
              <w:t>：</w:t>
            </w:r>
            <w:r>
              <w:rPr>
                <w:rFonts w:eastAsia="仿宋_GB2312"/>
                <w:color w:val="auto"/>
                <w:sz w:val="28"/>
                <w:szCs w:val="32"/>
              </w:rPr>
              <w:t>00</w:t>
            </w:r>
            <w:r>
              <w:rPr>
                <w:rFonts w:hint="eastAsia" w:eastAsia="仿宋_GB2312"/>
                <w:color w:val="auto"/>
                <w:sz w:val="32"/>
                <w:szCs w:val="32"/>
              </w:rPr>
              <w:t>—</w:t>
            </w:r>
            <w:r>
              <w:rPr>
                <w:rFonts w:eastAsia="仿宋_GB2312"/>
                <w:color w:val="auto"/>
                <w:sz w:val="28"/>
                <w:szCs w:val="32"/>
              </w:rPr>
              <w:t>17</w:t>
            </w:r>
            <w:r>
              <w:rPr>
                <w:rFonts w:hint="eastAsia" w:eastAsia="仿宋_GB2312"/>
                <w:color w:val="auto"/>
                <w:sz w:val="28"/>
                <w:szCs w:val="32"/>
                <w:lang w:eastAsia="zh-CN"/>
              </w:rPr>
              <w:t>：</w:t>
            </w:r>
            <w:r>
              <w:rPr>
                <w:rFonts w:eastAsia="仿宋_GB2312"/>
                <w:color w:val="auto"/>
                <w:sz w:val="28"/>
                <w:szCs w:val="32"/>
              </w:rPr>
              <w:t>30</w:t>
            </w:r>
          </w:p>
        </w:tc>
        <w:tc>
          <w:tcPr>
            <w:tcW w:w="1858" w:type="dxa"/>
            <w:noWrap w:val="0"/>
            <w:vAlign w:val="center"/>
          </w:tcPr>
          <w:p>
            <w:pPr>
              <w:jc w:val="center"/>
              <w:rPr>
                <w:rFonts w:eastAsia="仿宋_GB2312"/>
                <w:color w:val="auto"/>
                <w:sz w:val="28"/>
                <w:szCs w:val="32"/>
              </w:rPr>
            </w:pPr>
            <w:r>
              <w:rPr>
                <w:rFonts w:eastAsia="仿宋_GB2312"/>
                <w:color w:val="auto"/>
                <w:sz w:val="28"/>
                <w:szCs w:val="32"/>
              </w:rPr>
              <w:t>第四轮</w:t>
            </w:r>
          </w:p>
        </w:tc>
        <w:tc>
          <w:tcPr>
            <w:tcW w:w="2453" w:type="dxa"/>
            <w:noWrap w:val="0"/>
            <w:vAlign w:val="center"/>
          </w:tcPr>
          <w:p>
            <w:pPr>
              <w:jc w:val="center"/>
              <w:rPr>
                <w:rFonts w:eastAsia="仿宋_GB2312"/>
                <w:color w:val="auto"/>
                <w:sz w:val="28"/>
                <w:szCs w:val="32"/>
              </w:rPr>
            </w:pPr>
            <w:r>
              <w:rPr>
                <w:rFonts w:eastAsia="仿宋_GB2312"/>
                <w:color w:val="auto"/>
                <w:sz w:val="28"/>
                <w:szCs w:val="32"/>
              </w:rPr>
              <w:t>13</w:t>
            </w:r>
            <w:r>
              <w:rPr>
                <w:rFonts w:hint="eastAsia" w:eastAsia="仿宋_GB2312"/>
                <w:color w:val="auto"/>
                <w:sz w:val="28"/>
                <w:szCs w:val="32"/>
                <w:lang w:eastAsia="zh-CN"/>
              </w:rPr>
              <w:t>：</w:t>
            </w:r>
            <w:r>
              <w:rPr>
                <w:rFonts w:eastAsia="仿宋_GB2312"/>
                <w:color w:val="auto"/>
                <w:sz w:val="28"/>
                <w:szCs w:val="32"/>
              </w:rPr>
              <w:t>30</w:t>
            </w:r>
            <w:r>
              <w:rPr>
                <w:rFonts w:hint="eastAsia" w:eastAsia="仿宋_GB2312"/>
                <w:color w:val="auto"/>
                <w:sz w:val="32"/>
                <w:szCs w:val="32"/>
              </w:rPr>
              <w:t>—</w:t>
            </w:r>
            <w:r>
              <w:rPr>
                <w:rFonts w:eastAsia="仿宋_GB2312"/>
                <w:color w:val="auto"/>
                <w:sz w:val="28"/>
                <w:szCs w:val="32"/>
              </w:rPr>
              <w:t>15</w:t>
            </w:r>
            <w:r>
              <w:rPr>
                <w:rFonts w:hint="eastAsia" w:eastAsia="仿宋_GB2312"/>
                <w:color w:val="auto"/>
                <w:sz w:val="28"/>
                <w:szCs w:val="32"/>
                <w:lang w:eastAsia="zh-CN"/>
              </w:rPr>
              <w:t>：</w:t>
            </w:r>
            <w:r>
              <w:rPr>
                <w:rFonts w:eastAsia="仿宋_GB2312"/>
                <w:color w:val="auto"/>
                <w:sz w:val="28"/>
                <w:szCs w:val="32"/>
              </w:rPr>
              <w:t>00</w:t>
            </w:r>
          </w:p>
        </w:tc>
        <w:tc>
          <w:tcPr>
            <w:tcW w:w="1777" w:type="dxa"/>
            <w:noWrap w:val="0"/>
            <w:vAlign w:val="center"/>
          </w:tcPr>
          <w:p>
            <w:pPr>
              <w:snapToGrid w:val="0"/>
              <w:jc w:val="center"/>
              <w:rPr>
                <w:rFonts w:eastAsia="仿宋_GB2312"/>
                <w:color w:val="auto"/>
                <w:sz w:val="28"/>
                <w:szCs w:val="32"/>
              </w:rPr>
            </w:pPr>
            <w:r>
              <w:rPr>
                <w:rFonts w:eastAsia="仿宋_GB2312"/>
                <w:color w:val="auto"/>
                <w:sz w:val="28"/>
                <w:szCs w:val="32"/>
              </w:rPr>
              <w:t>5段组第六轮</w:t>
            </w:r>
          </w:p>
          <w:p>
            <w:pPr>
              <w:snapToGrid w:val="0"/>
              <w:jc w:val="center"/>
              <w:rPr>
                <w:rFonts w:eastAsia="仿宋_GB2312"/>
                <w:color w:val="auto"/>
                <w:sz w:val="28"/>
                <w:szCs w:val="32"/>
              </w:rPr>
            </w:pPr>
            <w:r>
              <w:rPr>
                <w:rFonts w:eastAsia="仿宋_GB2312"/>
                <w:color w:val="auto"/>
                <w:sz w:val="28"/>
                <w:szCs w:val="32"/>
              </w:rPr>
              <w:t>4段组第七轮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21" w:type="dxa"/>
            <w:gridSpan w:val="2"/>
            <w:noWrap w:val="0"/>
            <w:vAlign w:val="center"/>
          </w:tcPr>
          <w:p>
            <w:pPr>
              <w:jc w:val="center"/>
              <w:rPr>
                <w:rFonts w:eastAsia="仿宋_GB2312"/>
                <w:color w:val="auto"/>
                <w:sz w:val="28"/>
                <w:szCs w:val="32"/>
              </w:rPr>
            </w:pPr>
          </w:p>
        </w:tc>
        <w:tc>
          <w:tcPr>
            <w:tcW w:w="4230" w:type="dxa"/>
            <w:gridSpan w:val="2"/>
            <w:noWrap w:val="0"/>
            <w:vAlign w:val="center"/>
          </w:tcPr>
          <w:p>
            <w:pPr>
              <w:jc w:val="center"/>
              <w:rPr>
                <w:rFonts w:eastAsia="仿宋_GB2312"/>
                <w:color w:val="auto"/>
                <w:sz w:val="28"/>
                <w:szCs w:val="32"/>
              </w:rPr>
            </w:pPr>
            <w:r>
              <w:rPr>
                <w:rFonts w:hint="eastAsia" w:eastAsia="仿宋_GB2312"/>
                <w:color w:val="auto"/>
                <w:sz w:val="28"/>
                <w:szCs w:val="32"/>
              </w:rPr>
              <w:t>15</w:t>
            </w:r>
            <w:r>
              <w:rPr>
                <w:rFonts w:hint="eastAsia" w:eastAsia="仿宋_GB2312"/>
                <w:color w:val="auto"/>
                <w:sz w:val="28"/>
                <w:szCs w:val="32"/>
                <w:lang w:eastAsia="zh-CN"/>
              </w:rPr>
              <w:t>：</w:t>
            </w:r>
            <w:r>
              <w:rPr>
                <w:rFonts w:hint="eastAsia" w:eastAsia="仿宋_GB2312"/>
                <w:color w:val="auto"/>
                <w:sz w:val="28"/>
                <w:szCs w:val="32"/>
              </w:rPr>
              <w:t>3</w:t>
            </w:r>
            <w:r>
              <w:rPr>
                <w:rFonts w:eastAsia="仿宋_GB2312"/>
                <w:color w:val="auto"/>
                <w:sz w:val="28"/>
                <w:szCs w:val="32"/>
              </w:rPr>
              <w:t>0   颁奖大会</w:t>
            </w:r>
          </w:p>
        </w:tc>
      </w:tr>
    </w:tbl>
    <w:p>
      <w:pPr>
        <w:ind w:firstLine="640" w:firstLineChars="200"/>
        <w:jc w:val="left"/>
        <w:rPr>
          <w:rFonts w:eastAsia="仿宋_GB2312"/>
          <w:bCs/>
          <w:color w:val="auto"/>
          <w:sz w:val="32"/>
          <w:szCs w:val="32"/>
        </w:rPr>
      </w:pPr>
      <w:r>
        <w:rPr>
          <w:rFonts w:eastAsia="仿宋_GB2312"/>
          <w:bCs/>
          <w:color w:val="auto"/>
          <w:sz w:val="32"/>
          <w:szCs w:val="32"/>
        </w:rPr>
        <w:t>注：如有变动另行通知。</w:t>
      </w:r>
    </w:p>
    <w:p>
      <w:pPr>
        <w:spacing w:line="580" w:lineRule="exact"/>
        <w:jc w:val="center"/>
        <w:rPr>
          <w:rFonts w:ascii="方正小标宋_GBK" w:hAnsi="方正小标宋_GBK" w:eastAsia="方正小标宋_GBK" w:cs="方正小标宋_GBK"/>
          <w:bCs/>
          <w:color w:val="auto"/>
          <w:sz w:val="44"/>
          <w:szCs w:val="44"/>
        </w:rPr>
        <w:sectPr>
          <w:footerReference r:id="rId4" w:type="default"/>
          <w:pgSz w:w="11920" w:h="16840"/>
          <w:pgMar w:top="2098" w:right="1531" w:bottom="1531" w:left="1531" w:header="0" w:footer="729" w:gutter="0"/>
          <w:pgNumType w:fmt="decimal" w:start="2"/>
          <w:cols w:space="720" w:num="1"/>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Cs/>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Cs/>
          <w:color w:val="auto"/>
          <w:sz w:val="44"/>
          <w:szCs w:val="44"/>
        </w:rPr>
      </w:pPr>
      <w:r>
        <w:rPr>
          <w:rFonts w:hint="default" w:ascii="Times New Roman" w:hAnsi="Times New Roman" w:eastAsia="方正小标宋_GBK" w:cs="Times New Roman"/>
          <w:bCs/>
          <w:color w:val="auto"/>
          <w:sz w:val="44"/>
          <w:szCs w:val="44"/>
        </w:rPr>
        <w:t>202</w:t>
      </w:r>
      <w:r>
        <w:rPr>
          <w:rFonts w:hint="default" w:ascii="Times New Roman" w:hAnsi="Times New Roman" w:eastAsia="方正小标宋_GBK" w:cs="Times New Roman"/>
          <w:bCs/>
          <w:color w:val="auto"/>
          <w:sz w:val="44"/>
          <w:szCs w:val="44"/>
          <w:lang w:val="en-US" w:eastAsia="zh-CN"/>
        </w:rPr>
        <w:t>4</w:t>
      </w:r>
      <w:r>
        <w:rPr>
          <w:rFonts w:hint="default" w:ascii="Times New Roman" w:hAnsi="Times New Roman" w:eastAsia="方正小标宋_GBK" w:cs="Times New Roman"/>
          <w:bCs/>
          <w:color w:val="auto"/>
          <w:sz w:val="44"/>
          <w:szCs w:val="44"/>
        </w:rPr>
        <w:t>年</w:t>
      </w:r>
      <w:r>
        <w:rPr>
          <w:rFonts w:hint="eastAsia" w:ascii="方正小标宋_GBK" w:hAnsi="方正小标宋_GBK" w:eastAsia="方正小标宋_GBK" w:cs="方正小标宋_GBK"/>
          <w:bCs/>
          <w:color w:val="auto"/>
          <w:sz w:val="44"/>
          <w:szCs w:val="44"/>
        </w:rPr>
        <w:t>广西少年围棋锦标赛报名表</w:t>
      </w:r>
    </w:p>
    <w:p>
      <w:pPr>
        <w:pStyle w:val="4"/>
        <w:spacing w:before="0" w:after="0"/>
        <w:rPr>
          <w:rFonts w:ascii="Times New Roman" w:hAnsi="Times New Roman" w:cs="Times New Roman"/>
          <w:color w:val="auto"/>
        </w:rPr>
      </w:pPr>
    </w:p>
    <w:tbl>
      <w:tblPr>
        <w:tblStyle w:val="5"/>
        <w:tblpPr w:leftFromText="180" w:rightFromText="180" w:vertAnchor="text" w:horzAnchor="page" w:tblpX="1428" w:tblpY="54"/>
        <w:tblOverlap w:val="never"/>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457"/>
        <w:gridCol w:w="943"/>
        <w:gridCol w:w="2357"/>
        <w:gridCol w:w="1316"/>
        <w:gridCol w:w="1134"/>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27" w:type="dxa"/>
            <w:shd w:val="clear" w:color="auto" w:fill="auto"/>
          </w:tcPr>
          <w:p>
            <w:pPr>
              <w:keepNext w:val="0"/>
              <w:keepLines w:val="0"/>
              <w:pageBreakBefore w:val="0"/>
              <w:widowControl w:val="0"/>
              <w:kinsoku/>
              <w:wordWrap/>
              <w:overflowPunct/>
              <w:topLinePunct w:val="0"/>
              <w:autoSpaceDE/>
              <w:autoSpaceDN/>
              <w:bidi w:val="0"/>
              <w:adjustRightInd/>
              <w:snapToGrid/>
              <w:spacing w:line="960" w:lineRule="auto"/>
              <w:contextualSpacing/>
              <w:jc w:val="center"/>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序号</w:t>
            </w:r>
          </w:p>
        </w:tc>
        <w:tc>
          <w:tcPr>
            <w:tcW w:w="1457" w:type="dxa"/>
            <w:shd w:val="clear" w:color="auto" w:fill="auto"/>
          </w:tcPr>
          <w:p>
            <w:pPr>
              <w:keepNext w:val="0"/>
              <w:keepLines w:val="0"/>
              <w:pageBreakBefore w:val="0"/>
              <w:widowControl w:val="0"/>
              <w:kinsoku/>
              <w:wordWrap/>
              <w:overflowPunct/>
              <w:topLinePunct w:val="0"/>
              <w:autoSpaceDE/>
              <w:autoSpaceDN/>
              <w:bidi w:val="0"/>
              <w:adjustRightInd/>
              <w:snapToGrid/>
              <w:spacing w:line="960" w:lineRule="auto"/>
              <w:contextualSpacing/>
              <w:jc w:val="center"/>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姓名</w:t>
            </w:r>
          </w:p>
        </w:tc>
        <w:tc>
          <w:tcPr>
            <w:tcW w:w="943" w:type="dxa"/>
            <w:shd w:val="clear" w:color="auto" w:fill="auto"/>
          </w:tcPr>
          <w:p>
            <w:pPr>
              <w:keepNext w:val="0"/>
              <w:keepLines w:val="0"/>
              <w:pageBreakBefore w:val="0"/>
              <w:widowControl w:val="0"/>
              <w:kinsoku/>
              <w:wordWrap/>
              <w:overflowPunct/>
              <w:topLinePunct w:val="0"/>
              <w:autoSpaceDE/>
              <w:autoSpaceDN/>
              <w:bidi w:val="0"/>
              <w:adjustRightInd/>
              <w:snapToGrid/>
              <w:spacing w:line="960" w:lineRule="auto"/>
              <w:contextualSpacing/>
              <w:jc w:val="center"/>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性别</w:t>
            </w:r>
          </w:p>
        </w:tc>
        <w:tc>
          <w:tcPr>
            <w:tcW w:w="23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contextualSpacing/>
              <w:jc w:val="center"/>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身份证号或</w:t>
            </w:r>
          </w:p>
          <w:p>
            <w:pPr>
              <w:keepNext w:val="0"/>
              <w:keepLines w:val="0"/>
              <w:pageBreakBefore w:val="0"/>
              <w:widowControl w:val="0"/>
              <w:kinsoku/>
              <w:wordWrap/>
              <w:overflowPunct/>
              <w:topLinePunct w:val="0"/>
              <w:autoSpaceDE/>
              <w:autoSpaceDN/>
              <w:bidi w:val="0"/>
              <w:adjustRightInd/>
              <w:snapToGrid/>
              <w:spacing w:line="380" w:lineRule="exact"/>
              <w:contextualSpacing/>
              <w:jc w:val="center"/>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出生年月</w:t>
            </w:r>
          </w:p>
        </w:tc>
        <w:tc>
          <w:tcPr>
            <w:tcW w:w="13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contextualSpacing/>
              <w:jc w:val="center"/>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中、小学或幼儿园</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contextualSpacing/>
              <w:jc w:val="center"/>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原段、级位</w:t>
            </w:r>
          </w:p>
        </w:tc>
        <w:tc>
          <w:tcPr>
            <w:tcW w:w="1476" w:type="dxa"/>
            <w:shd w:val="clear" w:color="auto" w:fill="auto"/>
          </w:tcPr>
          <w:p>
            <w:pPr>
              <w:keepNext w:val="0"/>
              <w:keepLines w:val="0"/>
              <w:pageBreakBefore w:val="0"/>
              <w:widowControl w:val="0"/>
              <w:kinsoku/>
              <w:wordWrap/>
              <w:overflowPunct/>
              <w:topLinePunct w:val="0"/>
              <w:autoSpaceDE/>
              <w:autoSpaceDN/>
              <w:bidi w:val="0"/>
              <w:adjustRightInd/>
              <w:snapToGrid/>
              <w:spacing w:line="960" w:lineRule="auto"/>
              <w:ind w:right="-476" w:rightChars="-227"/>
              <w:contextualSpacing/>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参赛组别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943"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23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31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134"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7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943"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23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31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134"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7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943"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23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31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134"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7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943"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23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31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134"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7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943"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23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31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134"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7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943"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23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31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134"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7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943"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23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31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134"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7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943"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23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31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134"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7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943"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23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31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134"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7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943"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23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31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134"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7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943"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23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31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134"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7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943"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23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31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134"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7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943"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2357"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31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134"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c>
          <w:tcPr>
            <w:tcW w:w="1476" w:type="dxa"/>
            <w:shd w:val="clear" w:color="auto" w:fill="auto"/>
          </w:tcPr>
          <w:p>
            <w:pPr>
              <w:spacing w:line="480" w:lineRule="exact"/>
              <w:contextualSpacing/>
              <w:jc w:val="left"/>
              <w:rPr>
                <w:rFonts w:hint="eastAsia" w:ascii="仿宋_GB2312" w:hAnsi="仿宋_GB2312" w:eastAsia="仿宋_GB2312" w:cs="仿宋_GB2312"/>
                <w:b/>
                <w:bCs/>
                <w:color w:val="auto"/>
                <w:kern w:val="0"/>
                <w:sz w:val="28"/>
                <w:szCs w:val="28"/>
              </w:rPr>
            </w:pPr>
          </w:p>
        </w:tc>
      </w:tr>
    </w:tbl>
    <w:p>
      <w:pPr>
        <w:spacing w:line="480" w:lineRule="exact"/>
        <w:contextualSpacing/>
        <w:jc w:val="left"/>
        <w:rPr>
          <w:rFonts w:hint="eastAsia" w:ascii="仿宋_GB2312" w:hAnsi="仿宋_GB2312" w:eastAsia="仿宋_GB2312" w:cs="仿宋_GB2312"/>
          <w:b/>
          <w:bCs/>
          <w:color w:val="auto"/>
          <w:sz w:val="28"/>
          <w:szCs w:val="28"/>
        </w:rPr>
      </w:pPr>
    </w:p>
    <w:p>
      <w:pPr>
        <w:spacing w:line="480" w:lineRule="exact"/>
        <w:contextualSpacing/>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姓名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联系</w:t>
      </w:r>
      <w:r>
        <w:rPr>
          <w:rFonts w:hint="eastAsia" w:ascii="仿宋_GB2312" w:hAnsi="仿宋_GB2312" w:eastAsia="仿宋_GB2312" w:cs="仿宋_GB2312"/>
          <w:color w:val="auto"/>
          <w:sz w:val="32"/>
          <w:szCs w:val="32"/>
        </w:rPr>
        <w:t>电话：</w:t>
      </w:r>
    </w:p>
    <w:p>
      <w:pPr>
        <w:spacing w:line="480" w:lineRule="exact"/>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填表</w:t>
      </w: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lang w:val="en-US" w:eastAsia="zh-CN"/>
        </w:rPr>
        <w:t xml:space="preserve">    年  月  日        单位盖章</w:t>
      </w:r>
      <w:r>
        <w:rPr>
          <w:rFonts w:hint="eastAsia" w:ascii="仿宋_GB2312" w:hAnsi="仿宋_GB2312" w:eastAsia="仿宋_GB2312" w:cs="仿宋_GB2312"/>
          <w:color w:val="auto"/>
          <w:sz w:val="32"/>
          <w:szCs w:val="32"/>
        </w:rPr>
        <w:t>：</w:t>
      </w:r>
    </w:p>
    <w:p>
      <w:pPr>
        <w:spacing w:line="480" w:lineRule="exact"/>
        <w:contextualSpacing/>
        <w:rPr>
          <w:rFonts w:hint="eastAsia" w:ascii="仿宋_GB2312" w:hAnsi="仿宋_GB2312" w:eastAsia="仿宋_GB2312" w:cs="仿宋_GB2312"/>
          <w:color w:val="auto"/>
          <w:sz w:val="28"/>
          <w:szCs w:val="28"/>
        </w:rPr>
      </w:pPr>
    </w:p>
    <w:p>
      <w:pPr>
        <w:rPr>
          <w:color w:val="auto"/>
        </w:rPr>
      </w:pPr>
    </w:p>
    <w:p>
      <w:pPr>
        <w:spacing w:line="480" w:lineRule="exact"/>
        <w:contextualSpacing/>
        <w:rPr>
          <w:rFonts w:cs="仿宋" w:asciiTheme="minorEastAsia" w:hAnsiTheme="minorEastAsia"/>
          <w:color w:val="auto"/>
          <w:spacing w:val="15"/>
          <w:sz w:val="32"/>
          <w:szCs w:val="32"/>
        </w:rPr>
        <w:sectPr>
          <w:footerReference r:id="rId5" w:type="default"/>
          <w:pgSz w:w="11906" w:h="16838"/>
          <w:pgMar w:top="2098" w:right="1531" w:bottom="1531" w:left="1531" w:header="851" w:footer="992" w:gutter="0"/>
          <w:pgNumType w:fmt="decimal" w:start="11"/>
          <w:cols w:space="720" w:num="1"/>
          <w:docGrid w:type="linesAndChar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color w:val="auto"/>
          <w:sz w:val="44"/>
          <w:szCs w:val="44"/>
          <w:lang w:eastAsia="zh-CN"/>
        </w:rPr>
      </w:pPr>
      <w:r>
        <w:rPr>
          <w:rFonts w:hint="default" w:ascii="Times New Roman" w:hAnsi="Times New Roman" w:eastAsia="方正小标宋_GBK" w:cs="Times New Roman"/>
          <w:bCs/>
          <w:color w:val="auto"/>
          <w:sz w:val="44"/>
          <w:szCs w:val="44"/>
        </w:rPr>
        <w:t>202</w:t>
      </w:r>
      <w:r>
        <w:rPr>
          <w:rFonts w:hint="default" w:ascii="Times New Roman" w:hAnsi="Times New Roman" w:eastAsia="方正小标宋_GBK" w:cs="Times New Roman"/>
          <w:bCs/>
          <w:color w:val="auto"/>
          <w:sz w:val="44"/>
          <w:szCs w:val="44"/>
          <w:lang w:val="en-US" w:eastAsia="zh-CN"/>
        </w:rPr>
        <w:t>4</w:t>
      </w:r>
      <w:r>
        <w:rPr>
          <w:rFonts w:hint="default" w:ascii="Times New Roman" w:hAnsi="Times New Roman" w:eastAsia="方正小标宋_GBK" w:cs="Times New Roman"/>
          <w:bCs/>
          <w:color w:val="auto"/>
          <w:sz w:val="44"/>
          <w:szCs w:val="44"/>
        </w:rPr>
        <w:t>年广西少年围棋锦标赛</w:t>
      </w:r>
      <w:r>
        <w:rPr>
          <w:rFonts w:hint="default" w:ascii="Times New Roman" w:hAnsi="Times New Roman" w:eastAsia="方正小标宋_GBK" w:cs="Times New Roman"/>
          <w:bCs/>
          <w:color w:val="auto"/>
          <w:sz w:val="44"/>
          <w:szCs w:val="44"/>
          <w:lang w:val="en-US" w:eastAsia="zh-CN"/>
        </w:rPr>
        <w:t>自愿参赛责任书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（本参赛责任书为报名表不可分割部分）</w:t>
      </w:r>
    </w:p>
    <w:p>
      <w:pPr>
        <w:pStyle w:val="4"/>
        <w:keepNext w:val="0"/>
        <w:keepLines w:val="0"/>
        <w:pageBreakBefore w:val="0"/>
        <w:widowControl w:val="0"/>
        <w:kinsoku/>
        <w:wordWrap/>
        <w:overflowPunct/>
        <w:topLinePunct w:val="0"/>
        <w:autoSpaceDE/>
        <w:autoSpaceDN/>
        <w:bidi w:val="0"/>
        <w:adjustRightInd/>
        <w:snapToGrid/>
        <w:spacing w:before="0" w:after="0" w:line="52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eastAsia="仿宋_GB2312"/>
          <w:bCs/>
          <w:color w:val="auto"/>
          <w:sz w:val="32"/>
          <w:szCs w:val="32"/>
        </w:rPr>
      </w:pPr>
      <w:r>
        <w:rPr>
          <w:rFonts w:eastAsia="仿宋_GB2312"/>
          <w:bCs/>
          <w:color w:val="auto"/>
          <w:sz w:val="32"/>
          <w:szCs w:val="32"/>
        </w:rPr>
        <w:t>一、本人自愿报名参加202</w:t>
      </w:r>
      <w:r>
        <w:rPr>
          <w:rFonts w:hint="eastAsia" w:eastAsia="仿宋_GB2312"/>
          <w:bCs/>
          <w:color w:val="auto"/>
          <w:sz w:val="32"/>
          <w:szCs w:val="32"/>
        </w:rPr>
        <w:t>4</w:t>
      </w:r>
      <w:r>
        <w:rPr>
          <w:rFonts w:eastAsia="仿宋_GB2312"/>
          <w:bCs/>
          <w:color w:val="auto"/>
          <w:sz w:val="32"/>
          <w:szCs w:val="32"/>
        </w:rPr>
        <w:t>年广西少年围棋锦标赛并签署本责任书。</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eastAsia="仿宋_GB2312"/>
          <w:bCs/>
          <w:color w:val="auto"/>
          <w:sz w:val="32"/>
          <w:szCs w:val="32"/>
        </w:rPr>
      </w:pPr>
      <w:r>
        <w:rPr>
          <w:rFonts w:eastAsia="仿宋_GB2312"/>
          <w:bCs/>
          <w:color w:val="auto"/>
          <w:sz w:val="32"/>
          <w:szCs w:val="32"/>
        </w:rPr>
        <w:t>二、本人完全了解自己的身体状况，确认自己身体健康状况良好，没有任何不宜参赛的身体不适或疾病（包括高血压、脑血管疾病、先天性心脏病、风湿性心脏病、其他心脏病以及其它不适合参加本次比赛的疾病），且已充分做好参赛的各项准备，可以正常参赛。</w:t>
      </w:r>
    </w:p>
    <w:p>
      <w:pPr>
        <w:keepNext w:val="0"/>
        <w:keepLines w:val="0"/>
        <w:pageBreakBefore w:val="0"/>
        <w:widowControl w:val="0"/>
        <w:kinsoku/>
        <w:overflowPunct/>
        <w:topLinePunct w:val="0"/>
        <w:autoSpaceDE/>
        <w:autoSpaceDN/>
        <w:bidi w:val="0"/>
        <w:adjustRightInd/>
        <w:snapToGrid/>
        <w:spacing w:line="520" w:lineRule="exact"/>
        <w:ind w:firstLine="547" w:firstLineChars="171"/>
        <w:textAlignment w:val="auto"/>
        <w:rPr>
          <w:rFonts w:eastAsia="仿宋_GB2312"/>
          <w:bCs/>
          <w:color w:val="auto"/>
          <w:sz w:val="32"/>
          <w:szCs w:val="32"/>
        </w:rPr>
      </w:pPr>
      <w:r>
        <w:rPr>
          <w:rFonts w:eastAsia="仿宋_GB2312"/>
          <w:bCs/>
          <w:color w:val="auto"/>
          <w:sz w:val="32"/>
          <w:szCs w:val="32"/>
        </w:rPr>
        <w:t>三、本人愿意承担比赛期间发生的自身意外风险责任，同意组委会和赛事组织方对于非赛事组织方原因造成的伤害等任何形式的损失不承担任何形式的赔偿。</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eastAsia="仿宋_GB2312"/>
          <w:bCs/>
          <w:color w:val="auto"/>
          <w:sz w:val="32"/>
          <w:szCs w:val="32"/>
        </w:rPr>
      </w:pPr>
      <w:r>
        <w:rPr>
          <w:rFonts w:eastAsia="仿宋_GB2312"/>
          <w:bCs/>
          <w:color w:val="auto"/>
          <w:sz w:val="32"/>
          <w:szCs w:val="32"/>
        </w:rPr>
        <w:t>四、本人同意接受组委会在比赛期间提供的现场急救性质的医疗治疗，但若需进行医院救治，相关费用由本人负担。</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eastAsia="仿宋_GB2312"/>
          <w:bCs/>
          <w:color w:val="auto"/>
          <w:sz w:val="32"/>
          <w:szCs w:val="32"/>
        </w:rPr>
      </w:pPr>
      <w:r>
        <w:rPr>
          <w:rFonts w:eastAsia="仿宋_GB2312"/>
          <w:bCs/>
          <w:color w:val="auto"/>
          <w:sz w:val="32"/>
          <w:szCs w:val="32"/>
        </w:rPr>
        <w:t>五、本人承诺真实参赛，绝不冒名顶替。</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eastAsia="仿宋_GB2312"/>
          <w:bCs/>
          <w:color w:val="auto"/>
          <w:sz w:val="32"/>
          <w:szCs w:val="32"/>
        </w:rPr>
      </w:pPr>
      <w:r>
        <w:rPr>
          <w:rFonts w:eastAsia="仿宋_GB2312"/>
          <w:bCs/>
          <w:color w:val="auto"/>
          <w:sz w:val="32"/>
          <w:szCs w:val="32"/>
        </w:rPr>
        <w:t>六、本人或法定监护人（代理人）已认真阅读并全面理解以上内容，且对上述所有内容予以确认，自愿签署本责任书并承担相应的法律责任。</w:t>
      </w:r>
    </w:p>
    <w:p>
      <w:pPr>
        <w:keepNext w:val="0"/>
        <w:keepLines w:val="0"/>
        <w:pageBreakBefore w:val="0"/>
        <w:widowControl w:val="0"/>
        <w:kinsoku/>
        <w:overflowPunct/>
        <w:topLinePunct w:val="0"/>
        <w:autoSpaceDE/>
        <w:autoSpaceDN/>
        <w:bidi w:val="0"/>
        <w:adjustRightInd/>
        <w:snapToGrid/>
        <w:spacing w:line="520" w:lineRule="exact"/>
        <w:textAlignment w:val="auto"/>
        <w:rPr>
          <w:rFonts w:eastAsia="仿宋_GB2312"/>
          <w:bCs/>
          <w:color w:val="auto"/>
          <w:sz w:val="32"/>
          <w:szCs w:val="32"/>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eastAsia="仿宋_GB2312"/>
          <w:bCs/>
          <w:color w:val="auto"/>
          <w:sz w:val="32"/>
          <w:szCs w:val="32"/>
          <w:lang w:val="en-US" w:eastAsia="zh-CN"/>
        </w:rPr>
      </w:pPr>
      <w:r>
        <w:rPr>
          <w:rFonts w:eastAsia="仿宋_GB2312"/>
          <w:bCs/>
          <w:color w:val="auto"/>
          <w:sz w:val="32"/>
          <w:szCs w:val="32"/>
        </w:rPr>
        <w:t>参赛人员签名（手印）</w:t>
      </w:r>
      <w:r>
        <w:rPr>
          <w:rFonts w:hint="eastAsia" w:eastAsia="仿宋_GB2312"/>
          <w:bCs/>
          <w:color w:val="auto"/>
          <w:sz w:val="32"/>
          <w:szCs w:val="32"/>
          <w:lang w:val="en-US" w:eastAsia="zh-CN"/>
        </w:rPr>
        <w:t>:</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eastAsia="仿宋_GB2312"/>
          <w:bCs/>
          <w:color w:val="auto"/>
          <w:sz w:val="32"/>
          <w:szCs w:val="32"/>
          <w:lang w:val="en-US" w:eastAsia="zh-CN"/>
        </w:rPr>
      </w:pPr>
      <w:r>
        <w:rPr>
          <w:rFonts w:eastAsia="仿宋_GB2312"/>
          <w:bCs/>
          <w:color w:val="auto"/>
          <w:sz w:val="32"/>
          <w:szCs w:val="32"/>
        </w:rPr>
        <w:t>法定监护人签名（手印）</w:t>
      </w:r>
      <w:r>
        <w:rPr>
          <w:rFonts w:hint="eastAsia" w:eastAsia="仿宋_GB2312"/>
          <w:bCs/>
          <w:color w:val="auto"/>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jc w:val="right"/>
        <w:textAlignment w:val="auto"/>
        <w:rPr>
          <w:rFonts w:eastAsia="仿宋_GB2312"/>
          <w:bCs/>
          <w:color w:val="auto"/>
          <w:sz w:val="32"/>
          <w:szCs w:val="32"/>
        </w:rPr>
      </w:pPr>
      <w:r>
        <w:rPr>
          <w:rFonts w:eastAsia="仿宋_GB2312"/>
          <w:bCs/>
          <w:color w:val="auto"/>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firstLine="560"/>
        <w:jc w:val="center"/>
        <w:textAlignment w:val="auto"/>
        <w:rPr>
          <w:rFonts w:hint="eastAsia" w:ascii="黑体" w:hAnsi="黑体" w:eastAsia="黑体" w:cs="黑体"/>
          <w:bCs/>
          <w:color w:val="auto"/>
          <w:sz w:val="32"/>
          <w:szCs w:val="32"/>
          <w:lang w:val="en-US" w:eastAsia="zh-CN"/>
        </w:rPr>
      </w:pPr>
      <w:r>
        <w:rPr>
          <w:rFonts w:hint="eastAsia" w:eastAsia="仿宋_GB2312"/>
          <w:bCs/>
          <w:color w:val="auto"/>
          <w:sz w:val="32"/>
          <w:szCs w:val="32"/>
        </w:rPr>
        <w:t xml:space="preserve">                          </w:t>
      </w:r>
      <w:r>
        <w:rPr>
          <w:rFonts w:eastAsia="仿宋_GB2312"/>
          <w:bCs/>
          <w:color w:val="auto"/>
          <w:sz w:val="32"/>
          <w:szCs w:val="32"/>
        </w:rPr>
        <w:t>年</w:t>
      </w:r>
      <w:r>
        <w:rPr>
          <w:rFonts w:hint="eastAsia" w:eastAsia="仿宋_GB2312"/>
          <w:bCs/>
          <w:color w:val="auto"/>
          <w:sz w:val="32"/>
          <w:szCs w:val="32"/>
        </w:rPr>
        <w:t xml:space="preserve">  </w:t>
      </w:r>
      <w:r>
        <w:rPr>
          <w:rFonts w:eastAsia="仿宋_GB2312"/>
          <w:bCs/>
          <w:color w:val="auto"/>
          <w:sz w:val="32"/>
          <w:szCs w:val="32"/>
        </w:rPr>
        <w:t>月  日</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4F918"/>
    <w:multiLevelType w:val="singleLevel"/>
    <w:tmpl w:val="0C64F918"/>
    <w:lvl w:ilvl="0" w:tentative="0">
      <w:start w:val="3"/>
      <w:numFmt w:val="chineseCounting"/>
      <w:suff w:val="nothing"/>
      <w:lvlText w:val="（%1）"/>
      <w:lvlJc w:val="left"/>
      <w:rPr>
        <w:rFonts w:hint="eastAsia"/>
      </w:rPr>
    </w:lvl>
  </w:abstractNum>
  <w:abstractNum w:abstractNumId="1">
    <w:nsid w:val="1529EA7C"/>
    <w:multiLevelType w:val="singleLevel"/>
    <w:tmpl w:val="1529EA7C"/>
    <w:lvl w:ilvl="0" w:tentative="0">
      <w:start w:val="2"/>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YjhjMTk5Y2U3ODZlODIxOTA2NmZjNjlmNzIyOTMifQ=="/>
  </w:docVars>
  <w:rsids>
    <w:rsidRoot w:val="10BA3D9E"/>
    <w:rsid w:val="10BA3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spacing w:before="240" w:after="60"/>
      <w:jc w:val="center"/>
      <w:outlineLvl w:val="0"/>
    </w:pPr>
    <w:rPr>
      <w:rFonts w:ascii="Calibri Light" w:hAnsi="Calibri Light"/>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2024-08-12T09:18:00Z</dcterms:created>
  <dc:creator>de</dc:creator>
  <cp:lastModifiedBy>de</cp:lastModifiedBy>
  <dcterms:modified xsi:type="dcterms:W3CDTF">2024-08-12T09:20:09Z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864F131BA54A44BF87041EF1D1F04733_11</vt:lpwstr>
  </property>
</Properties>
</file>