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E488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1A0E67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rPr>
      </w:pPr>
    </w:p>
    <w:p w14:paraId="19D861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“我要上全运”中华人民共和国第十五届</w:t>
      </w:r>
    </w:p>
    <w:p w14:paraId="37DECF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运动会群众</w:t>
      </w:r>
      <w:r>
        <w:rPr>
          <w:rFonts w:hint="eastAsia" w:ascii="方正小标宋_GBK" w:hAnsi="方正小标宋_GBK" w:eastAsia="方正小标宋_GBK" w:cs="方正小标宋_GBK"/>
          <w:sz w:val="44"/>
          <w:szCs w:val="44"/>
          <w:lang w:eastAsia="zh-CN"/>
        </w:rPr>
        <w:t>赛事</w:t>
      </w:r>
      <w:r>
        <w:rPr>
          <w:rFonts w:hint="eastAsia" w:ascii="方正小标宋_GBK" w:hAnsi="方正小标宋_GBK" w:eastAsia="方正小标宋_GBK" w:cs="方正小标宋_GBK"/>
          <w:sz w:val="44"/>
          <w:szCs w:val="44"/>
        </w:rPr>
        <w:t>活动</w:t>
      </w:r>
      <w:r>
        <w:rPr>
          <w:rFonts w:hint="eastAsia" w:ascii="方正小标宋_GBK" w:hAnsi="方正小标宋_GBK" w:eastAsia="方正小标宋_GBK" w:cs="方正小标宋_GBK"/>
          <w:sz w:val="44"/>
          <w:szCs w:val="44"/>
          <w:lang w:eastAsia="zh-CN"/>
        </w:rPr>
        <w:t>龙舟</w:t>
      </w:r>
      <w:r>
        <w:rPr>
          <w:rFonts w:hint="eastAsia" w:ascii="方正小标宋_GBK" w:hAnsi="方正小标宋_GBK" w:eastAsia="方正小标宋_GBK" w:cs="方正小标宋_GBK"/>
          <w:sz w:val="44"/>
          <w:szCs w:val="44"/>
        </w:rPr>
        <w:t>项目</w:t>
      </w:r>
    </w:p>
    <w:p w14:paraId="202F64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方正小标宋_GBK" w:cs="仿宋_GB2312"/>
          <w:sz w:val="32"/>
          <w:szCs w:val="32"/>
          <w:lang w:eastAsia="zh-CN"/>
        </w:rPr>
      </w:pPr>
      <w:r>
        <w:rPr>
          <w:rFonts w:hint="eastAsia" w:ascii="方正小标宋_GBK" w:hAnsi="方正小标宋_GBK" w:eastAsia="方正小标宋_GBK" w:cs="方正小标宋_GBK"/>
          <w:sz w:val="44"/>
          <w:szCs w:val="44"/>
        </w:rPr>
        <w:t>广西选拔赛</w:t>
      </w:r>
      <w:r>
        <w:rPr>
          <w:rFonts w:hint="eastAsia" w:ascii="方正小标宋_GBK" w:hAnsi="方正小标宋_GBK" w:eastAsia="方正小标宋_GBK" w:cs="方正小标宋_GBK"/>
          <w:sz w:val="44"/>
          <w:szCs w:val="44"/>
          <w:lang w:eastAsia="zh-CN"/>
        </w:rPr>
        <w:t>竞赛规程</w:t>
      </w:r>
    </w:p>
    <w:bookmarkEnd w:id="0"/>
    <w:p w14:paraId="3ECB8C8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p>
    <w:p w14:paraId="7A80E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一、主办单位</w:t>
      </w:r>
    </w:p>
    <w:p w14:paraId="0CC87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自治区体育局</w:t>
      </w:r>
    </w:p>
    <w:p w14:paraId="3B41A6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二、承办单位</w:t>
      </w:r>
    </w:p>
    <w:p w14:paraId="01DB3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rPr>
        <w:t>广西社会体育运动发展中心</w:t>
      </w:r>
    </w:p>
    <w:p w14:paraId="58337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广西龙舟协会</w:t>
      </w:r>
    </w:p>
    <w:p w14:paraId="03FEF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三、竞赛时间和地点</w:t>
      </w:r>
    </w:p>
    <w:p w14:paraId="2CB350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待定</w:t>
      </w:r>
      <w:r>
        <w:rPr>
          <w:rFonts w:hint="eastAsia" w:ascii="仿宋_GB2312" w:hAnsi="仿宋_GB2312" w:eastAsia="仿宋_GB2312" w:cs="仿宋_GB2312"/>
          <w:kern w:val="0"/>
          <w:sz w:val="32"/>
          <w:szCs w:val="32"/>
          <w:lang w:eastAsia="zh-CN"/>
        </w:rPr>
        <w:t>。</w:t>
      </w:r>
    </w:p>
    <w:p w14:paraId="6F696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四、竞赛项目</w:t>
      </w:r>
    </w:p>
    <w:p w14:paraId="5B200A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男子组：22人龙舟100米、200米、500米直道赛</w:t>
      </w:r>
    </w:p>
    <w:p w14:paraId="4EAB9E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女子组：12人龙舟100米、200米、500米直道赛</w:t>
      </w:r>
    </w:p>
    <w:p w14:paraId="08076B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kern w:val="2"/>
          <w:sz w:val="32"/>
          <w:szCs w:val="32"/>
          <w:lang w:val="en-US" w:eastAsia="zh-CN" w:bidi="ar-SA"/>
        </w:rPr>
        <w:t>混合组：22人龙舟100米、200米、500米直道赛</w:t>
      </w:r>
    </w:p>
    <w:p w14:paraId="4EC56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五、运动员资格与</w:t>
      </w:r>
      <w:r>
        <w:rPr>
          <w:rFonts w:hint="eastAsia" w:ascii="黑体" w:hAnsi="黑体" w:eastAsia="黑体" w:cs="黑体"/>
          <w:sz w:val="32"/>
          <w:szCs w:val="32"/>
        </w:rPr>
        <w:t>资格审查</w:t>
      </w:r>
    </w:p>
    <w:p w14:paraId="6B6015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（一）运动员资格</w:t>
      </w:r>
    </w:p>
    <w:p w14:paraId="2920C2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体育总局办公厅关于印发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中华人民共和国第十五届运动会群众赛事活动规程总则</w:t>
      </w:r>
      <w:r>
        <w:rPr>
          <w:rFonts w:hint="eastAsia" w:ascii="仿宋_GB2312" w:hAnsi="仿宋_GB2312" w:eastAsia="仿宋_GB2312" w:cs="仿宋_GB2312"/>
          <w:sz w:val="32"/>
          <w:szCs w:val="32"/>
          <w:lang w:val="en-US" w:eastAsia="zh-CN"/>
        </w:rPr>
        <w:t>&gt;的通知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执行。</w:t>
      </w:r>
    </w:p>
    <w:p w14:paraId="481B6D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eastAsia="仿宋_GB2312"/>
          <w:sz w:val="32"/>
          <w:szCs w:val="32"/>
        </w:rPr>
        <w:t>参赛运动员须年满</w:t>
      </w:r>
      <w:r>
        <w:rPr>
          <w:rFonts w:hint="eastAsia" w:ascii="Times New Roman" w:hAnsi="Times New Roman" w:eastAsia="仿宋_GB2312" w:cs="Times New Roman"/>
          <w:sz w:val="32"/>
          <w:szCs w:val="32"/>
          <w:lang w:eastAsia="zh-CN"/>
        </w:rPr>
        <w:t>18</w:t>
      </w:r>
      <w:r>
        <w:rPr>
          <w:rFonts w:hint="eastAsia" w:eastAsia="仿宋_GB2312"/>
          <w:sz w:val="32"/>
          <w:szCs w:val="32"/>
        </w:rPr>
        <w:t>周岁至</w:t>
      </w:r>
      <w:r>
        <w:rPr>
          <w:rFonts w:hint="eastAsia" w:ascii="Times New Roman" w:hAnsi="Times New Roman" w:eastAsia="仿宋_GB2312" w:cs="Times New Roman"/>
          <w:sz w:val="32"/>
          <w:szCs w:val="32"/>
          <w:lang w:eastAsia="zh-CN"/>
        </w:rPr>
        <w:t>60</w:t>
      </w:r>
      <w:r>
        <w:rPr>
          <w:rFonts w:hint="eastAsia" w:eastAsia="仿宋_GB2312"/>
          <w:sz w:val="32"/>
          <w:szCs w:val="32"/>
        </w:rPr>
        <w:t>周岁，即</w:t>
      </w:r>
      <w:r>
        <w:rPr>
          <w:rFonts w:hint="eastAsia" w:ascii="Times New Roman" w:hAnsi="Times New Roman" w:eastAsia="仿宋_GB2312" w:cs="Times New Roman"/>
          <w:sz w:val="32"/>
          <w:szCs w:val="32"/>
          <w:lang w:eastAsia="zh-CN"/>
        </w:rPr>
        <w:t>2006</w:t>
      </w:r>
      <w:r>
        <w:rPr>
          <w:rFonts w:hint="eastAsia" w:eastAsia="仿宋_GB2312"/>
          <w:sz w:val="32"/>
          <w:szCs w:val="32"/>
        </w:rPr>
        <w:t>年</w:t>
      </w:r>
      <w:r>
        <w:rPr>
          <w:rFonts w:hint="eastAsia" w:ascii="Times New Roman" w:hAnsi="Times New Roman" w:eastAsia="仿宋_GB2312" w:cs="Times New Roman"/>
          <w:sz w:val="32"/>
          <w:szCs w:val="32"/>
          <w:lang w:eastAsia="zh-CN"/>
        </w:rPr>
        <w:t>12</w:t>
      </w:r>
      <w:r>
        <w:rPr>
          <w:rFonts w:hint="eastAsia" w:eastAsia="仿宋_GB2312"/>
          <w:sz w:val="32"/>
          <w:szCs w:val="32"/>
        </w:rPr>
        <w:t>月</w:t>
      </w:r>
      <w:r>
        <w:rPr>
          <w:rFonts w:hint="eastAsia" w:ascii="Times New Roman" w:hAnsi="Times New Roman" w:eastAsia="仿宋_GB2312" w:cs="Times New Roman"/>
          <w:sz w:val="32"/>
          <w:szCs w:val="32"/>
          <w:lang w:eastAsia="zh-CN"/>
        </w:rPr>
        <w:t>31</w:t>
      </w:r>
      <w:r>
        <w:rPr>
          <w:rFonts w:hint="eastAsia" w:eastAsia="仿宋_GB2312"/>
          <w:sz w:val="32"/>
          <w:szCs w:val="32"/>
        </w:rPr>
        <w:t>日（含）前出生，</w:t>
      </w:r>
      <w:r>
        <w:rPr>
          <w:rFonts w:hint="eastAsia" w:ascii="Times New Roman" w:hAnsi="Times New Roman" w:eastAsia="仿宋_GB2312" w:cs="Times New Roman"/>
          <w:sz w:val="32"/>
          <w:szCs w:val="32"/>
          <w:lang w:eastAsia="zh-CN"/>
        </w:rPr>
        <w:t>1965</w:t>
      </w:r>
      <w:r>
        <w:rPr>
          <w:rFonts w:hint="eastAsia" w:eastAsia="仿宋_GB2312"/>
          <w:sz w:val="32"/>
          <w:szCs w:val="32"/>
        </w:rPr>
        <w:t>年</w:t>
      </w:r>
      <w:r>
        <w:rPr>
          <w:rFonts w:hint="eastAsia" w:ascii="Times New Roman" w:hAnsi="Times New Roman" w:eastAsia="仿宋_GB2312" w:cs="Times New Roman"/>
          <w:sz w:val="32"/>
          <w:szCs w:val="32"/>
          <w:lang w:eastAsia="zh-CN"/>
        </w:rPr>
        <w:t>1</w:t>
      </w:r>
      <w:r>
        <w:rPr>
          <w:rFonts w:hint="eastAsia" w:eastAsia="仿宋_GB2312"/>
          <w:sz w:val="32"/>
          <w:szCs w:val="32"/>
        </w:rPr>
        <w:t>月</w:t>
      </w:r>
      <w:r>
        <w:rPr>
          <w:rFonts w:hint="eastAsia" w:ascii="Times New Roman" w:hAnsi="Times New Roman" w:eastAsia="仿宋_GB2312" w:cs="Times New Roman"/>
          <w:sz w:val="32"/>
          <w:szCs w:val="32"/>
          <w:lang w:eastAsia="zh-CN"/>
        </w:rPr>
        <w:t>1</w:t>
      </w:r>
      <w:r>
        <w:rPr>
          <w:rFonts w:hint="eastAsia" w:eastAsia="仿宋_GB2312"/>
          <w:sz w:val="32"/>
          <w:szCs w:val="32"/>
        </w:rPr>
        <w:t>日（含）后出生</w:t>
      </w:r>
      <w:r>
        <w:rPr>
          <w:rFonts w:hint="eastAsia" w:eastAsia="仿宋_GB2312"/>
          <w:sz w:val="32"/>
          <w:szCs w:val="32"/>
          <w:lang w:eastAsia="zh-CN"/>
        </w:rPr>
        <w:t>。</w:t>
      </w:r>
    </w:p>
    <w:p w14:paraId="0184E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Times New Roman" w:hAnsi="Times New Roman" w:eastAsia="仿宋_GB2312" w:cs="Times New Roman"/>
          <w:sz w:val="32"/>
          <w:szCs w:val="32"/>
          <w:lang w:val="en-US" w:eastAsia="zh-CN"/>
        </w:rPr>
        <w:t>3.</w:t>
      </w:r>
      <w:r>
        <w:rPr>
          <w:rFonts w:hint="eastAsia" w:eastAsia="仿宋_GB2312"/>
          <w:sz w:val="32"/>
          <w:szCs w:val="32"/>
        </w:rPr>
        <w:t>水上船艇类专业运动员</w:t>
      </w:r>
      <w:r>
        <w:rPr>
          <w:rFonts w:hint="eastAsia" w:eastAsia="仿宋_GB2312"/>
          <w:sz w:val="32"/>
          <w:szCs w:val="32"/>
          <w:lang w:eastAsia="zh-CN"/>
        </w:rPr>
        <w:t>（</w:t>
      </w:r>
      <w:r>
        <w:rPr>
          <w:rFonts w:hint="eastAsia" w:eastAsia="仿宋_GB2312"/>
          <w:sz w:val="32"/>
          <w:szCs w:val="32"/>
        </w:rPr>
        <w:t>包括退役运动员</w:t>
      </w:r>
      <w:r>
        <w:rPr>
          <w:rFonts w:hint="eastAsia" w:eastAsia="仿宋_GB2312"/>
          <w:sz w:val="32"/>
          <w:szCs w:val="32"/>
          <w:lang w:eastAsia="zh-CN"/>
        </w:rPr>
        <w:t>）</w:t>
      </w:r>
      <w:r>
        <w:rPr>
          <w:rFonts w:hint="eastAsia" w:eastAsia="仿宋_GB2312"/>
          <w:sz w:val="32"/>
          <w:szCs w:val="32"/>
        </w:rPr>
        <w:t>不得参加龙舟项目比赛。专业运动员指办理了正式招收手续，工资关系在体育系统运动队且工资实行运动员基础津贴和成绩津贴的运动员。</w:t>
      </w:r>
    </w:p>
    <w:p w14:paraId="2A6F88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参赛运动员必须是广西户籍</w:t>
      </w:r>
      <w:r>
        <w:rPr>
          <w:rFonts w:hint="eastAsia" w:ascii="仿宋_GB2312" w:hAnsi="仿宋_GB2312" w:eastAsia="仿宋_GB2312" w:cs="仿宋_GB2312"/>
          <w:sz w:val="32"/>
          <w:szCs w:val="32"/>
        </w:rPr>
        <w:t>或长期居住在广西</w:t>
      </w:r>
      <w:r>
        <w:rPr>
          <w:rFonts w:hint="eastAsia" w:ascii="仿宋_GB2312" w:hAnsi="仿宋_GB2312" w:eastAsia="仿宋_GB2312" w:cs="仿宋_GB2312"/>
          <w:sz w:val="32"/>
          <w:szCs w:val="32"/>
          <w:lang w:eastAsia="zh-CN"/>
        </w:rPr>
        <w:t>，时间划定为总规程颁布之日（</w:t>
      </w:r>
      <w:r>
        <w:rPr>
          <w:rFonts w:hint="eastAsia" w:ascii="Times New Roman" w:hAnsi="Times New Roman" w:eastAsia="仿宋_GB2312" w:cs="Times New Roman"/>
          <w:sz w:val="32"/>
          <w:szCs w:val="32"/>
          <w:lang w:eastAsia="zh-CN"/>
        </w:rPr>
        <w:t>2023</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eastAsia="zh-CN"/>
        </w:rPr>
        <w:t>8</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eastAsia="zh-CN"/>
        </w:rPr>
        <w:t>29</w:t>
      </w:r>
      <w:r>
        <w:rPr>
          <w:rFonts w:hint="eastAsia" w:ascii="仿宋_GB2312" w:hAnsi="仿宋_GB2312" w:eastAsia="仿宋_GB2312" w:cs="仿宋_GB2312"/>
          <w:sz w:val="32"/>
          <w:szCs w:val="32"/>
          <w:lang w:eastAsia="zh-CN"/>
        </w:rPr>
        <w:t>日），具体要求如下：</w:t>
      </w:r>
    </w:p>
    <w:p w14:paraId="4AF125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（1）</w:t>
      </w:r>
      <w:r>
        <w:rPr>
          <w:rFonts w:hint="eastAsia" w:ascii="仿宋_GB2312" w:hAnsi="仿宋_GB2312" w:eastAsia="仿宋_GB2312" w:cs="仿宋_GB2312"/>
          <w:sz w:val="32"/>
          <w:szCs w:val="32"/>
          <w:lang w:eastAsia="zh-CN"/>
        </w:rPr>
        <w:t>参赛运动员以户口所在地报名的，提交户口本和身份证。如果身份证与户口本不一致，以户口本为准。</w:t>
      </w:r>
    </w:p>
    <w:p w14:paraId="1B689D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参赛运动员以长期居住地报名的，提交居住证和社保缴纳记录（女</w:t>
      </w:r>
      <w:r>
        <w:rPr>
          <w:rFonts w:hint="eastAsia" w:ascii="Times New Roman" w:hAnsi="Times New Roman" w:eastAsia="仿宋_GB2312" w:cs="Times New Roman"/>
          <w:sz w:val="32"/>
          <w:szCs w:val="32"/>
          <w:lang w:eastAsia="zh-CN"/>
        </w:rPr>
        <w:t>55</w:t>
      </w:r>
      <w:r>
        <w:rPr>
          <w:rFonts w:hint="eastAsia" w:ascii="仿宋_GB2312" w:hAnsi="仿宋_GB2312" w:eastAsia="仿宋_GB2312" w:cs="仿宋_GB2312"/>
          <w:sz w:val="32"/>
          <w:szCs w:val="32"/>
          <w:lang w:eastAsia="zh-CN"/>
        </w:rPr>
        <w:t>岁以上已退休的运动员可不提交社保缴纳记录材料）。</w:t>
      </w:r>
    </w:p>
    <w:p w14:paraId="64FDD9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参赛运动员以行业报名的，提交工作证或劳动合同，同时提供工资证明、纳税以及社保缴纳证明材料。</w:t>
      </w:r>
    </w:p>
    <w:p w14:paraId="4720B7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以上证明材料须显示参赛运动员本人于</w:t>
      </w:r>
      <w:r>
        <w:rPr>
          <w:rFonts w:hint="eastAsia" w:ascii="Times New Roman" w:hAnsi="Times New Roman" w:eastAsia="仿宋_GB2312" w:cs="Times New Roman"/>
          <w:sz w:val="32"/>
          <w:szCs w:val="32"/>
          <w:lang w:eastAsia="zh-CN"/>
        </w:rPr>
        <w:t>2023</w:t>
      </w:r>
      <w:r>
        <w:rPr>
          <w:rFonts w:hint="eastAsia" w:ascii="仿宋_GB2312" w:hAnsi="仿宋_GB2312" w:eastAsia="仿宋_GB2312" w:cs="仿宋_GB2312"/>
          <w:sz w:val="32"/>
          <w:szCs w:val="32"/>
          <w:lang w:eastAsia="zh-CN"/>
        </w:rPr>
        <w:t>年</w:t>
      </w:r>
      <w:r>
        <w:rPr>
          <w:rFonts w:hint="eastAsia" w:ascii="Times New Roman" w:hAnsi="Times New Roman" w:eastAsia="仿宋_GB2312" w:cs="Times New Roman"/>
          <w:sz w:val="32"/>
          <w:szCs w:val="32"/>
          <w:lang w:eastAsia="zh-CN"/>
        </w:rPr>
        <w:t>8</w:t>
      </w:r>
      <w:r>
        <w:rPr>
          <w:rFonts w:hint="eastAsia" w:ascii="仿宋_GB2312" w:hAnsi="仿宋_GB2312" w:eastAsia="仿宋_GB2312" w:cs="仿宋_GB2312"/>
          <w:sz w:val="32"/>
          <w:szCs w:val="32"/>
          <w:lang w:eastAsia="zh-CN"/>
        </w:rPr>
        <w:t>月</w:t>
      </w:r>
      <w:r>
        <w:rPr>
          <w:rFonts w:hint="eastAsia" w:ascii="Times New Roman" w:hAnsi="Times New Roman" w:eastAsia="仿宋_GB2312" w:cs="Times New Roman"/>
          <w:sz w:val="32"/>
          <w:szCs w:val="32"/>
          <w:lang w:eastAsia="zh-CN"/>
        </w:rPr>
        <w:t>29</w:t>
      </w:r>
      <w:r>
        <w:rPr>
          <w:rFonts w:hint="eastAsia" w:ascii="仿宋_GB2312" w:hAnsi="仿宋_GB2312" w:eastAsia="仿宋_GB2312" w:cs="仿宋_GB2312"/>
          <w:sz w:val="32"/>
          <w:szCs w:val="32"/>
          <w:lang w:eastAsia="zh-CN"/>
        </w:rPr>
        <w:t>日之前所生活和工作的地方与所代表的参赛单位一致。</w:t>
      </w:r>
    </w:p>
    <w:p w14:paraId="42F2D9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（二）资格审查</w:t>
      </w:r>
    </w:p>
    <w:p w14:paraId="75F6B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广西</w:t>
      </w:r>
      <w:r>
        <w:rPr>
          <w:rFonts w:hint="eastAsia" w:ascii="仿宋_GB2312" w:hAnsi="仿宋_GB2312" w:eastAsia="仿宋_GB2312" w:cs="仿宋_GB2312"/>
          <w:sz w:val="32"/>
          <w:szCs w:val="32"/>
          <w:lang w:eastAsia="zh-CN"/>
        </w:rPr>
        <w:t>龙舟</w:t>
      </w:r>
      <w:r>
        <w:rPr>
          <w:rFonts w:hint="eastAsia" w:ascii="仿宋_GB2312" w:hAnsi="仿宋_GB2312" w:eastAsia="仿宋_GB2312" w:cs="仿宋_GB2312"/>
          <w:sz w:val="32"/>
          <w:szCs w:val="32"/>
        </w:rPr>
        <w:t>协会将依据有关规定对运动员参赛资格进行审查，通过网络公示接受各参赛单位和社会监督。各参赛单位可通过自查、互查和举报等形式，对运动员参赛资格进行审核与监督。</w:t>
      </w:r>
    </w:p>
    <w:p w14:paraId="12BAF3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报名及资格审查工作结束后，参赛运动员名单将在广西</w:t>
      </w:r>
      <w:r>
        <w:rPr>
          <w:rFonts w:hint="eastAsia" w:ascii="仿宋_GB2312" w:hAnsi="仿宋_GB2312" w:eastAsia="仿宋_GB2312" w:cs="仿宋_GB2312"/>
          <w:sz w:val="32"/>
          <w:szCs w:val="32"/>
          <w:lang w:eastAsia="zh-CN"/>
        </w:rPr>
        <w:t>龙舟</w:t>
      </w:r>
      <w:r>
        <w:rPr>
          <w:rFonts w:hint="eastAsia" w:ascii="仿宋_GB2312" w:hAnsi="仿宋_GB2312" w:eastAsia="仿宋_GB2312" w:cs="仿宋_GB2312"/>
          <w:sz w:val="32"/>
          <w:szCs w:val="32"/>
        </w:rPr>
        <w:t>协会官方微信公众号进行公示，公示期间接受</w:t>
      </w:r>
      <w:r>
        <w:rPr>
          <w:rFonts w:hint="eastAsia" w:ascii="仿宋_GB2312" w:hAnsi="仿宋_GB2312" w:eastAsia="仿宋_GB2312" w:cs="仿宋_GB2312"/>
          <w:sz w:val="32"/>
          <w:szCs w:val="32"/>
          <w:lang w:eastAsia="zh-CN"/>
        </w:rPr>
        <w:t>各参赛单位监督。各参赛单位可利用自查、互查和举报等形式，对运动员参赛资格进行审核与监督</w:t>
      </w:r>
      <w:r>
        <w:rPr>
          <w:rFonts w:hint="eastAsia" w:ascii="仿宋_GB2312" w:hAnsi="仿宋_GB2312" w:eastAsia="仿宋_GB2312" w:cs="仿宋_GB2312"/>
          <w:sz w:val="32"/>
          <w:szCs w:val="32"/>
        </w:rPr>
        <w:t>。</w:t>
      </w:r>
    </w:p>
    <w:p w14:paraId="317702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运动员参赛资格经查有违反规定的，取消全队参赛资格和比赛成绩。此外，还将根据相关规定对相关责任人和单位进行处罚。</w:t>
      </w:r>
    </w:p>
    <w:p w14:paraId="52D89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运动员（队）被取消参赛资格和比赛成绩的，已完成的比赛结果不再改变，其被取消的名次依次递补。</w:t>
      </w:r>
    </w:p>
    <w:p w14:paraId="3A385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六、参加办法</w:t>
      </w:r>
    </w:p>
    <w:p w14:paraId="3EC96C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（一）各参赛队伍</w:t>
      </w:r>
      <w:r>
        <w:rPr>
          <w:rFonts w:hint="default" w:ascii="仿宋_GB2312" w:hAnsi="仿宋_GB2312" w:eastAsia="仿宋_GB2312" w:cs="仿宋_GB2312"/>
          <w:sz w:val="32"/>
          <w:szCs w:val="32"/>
          <w:lang w:val="en-US" w:eastAsia="zh-CN"/>
        </w:rPr>
        <w:t>可报</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至</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个组别参赛，各组别</w:t>
      </w:r>
      <w:r>
        <w:rPr>
          <w:rFonts w:hint="eastAsia" w:ascii="仿宋_GB2312" w:hAnsi="仿宋_GB2312" w:eastAsia="仿宋_GB2312" w:cs="仿宋_GB2312"/>
          <w:sz w:val="32"/>
          <w:szCs w:val="32"/>
          <w:lang w:val="en-US" w:eastAsia="zh-CN"/>
        </w:rPr>
        <w:t>须</w:t>
      </w:r>
      <w:r>
        <w:rPr>
          <w:rFonts w:hint="default" w:ascii="仿宋_GB2312" w:hAnsi="仿宋_GB2312" w:eastAsia="仿宋_GB2312" w:cs="仿宋_GB2312"/>
          <w:sz w:val="32"/>
          <w:szCs w:val="32"/>
          <w:lang w:val="en-US" w:eastAsia="zh-CN"/>
        </w:rPr>
        <w:t>报</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个距离的小项，即各</w:t>
      </w:r>
      <w:r>
        <w:rPr>
          <w:rFonts w:hint="eastAsia" w:ascii="仿宋_GB2312" w:hAnsi="仿宋_GB2312" w:eastAsia="仿宋_GB2312" w:cs="仿宋_GB2312"/>
          <w:sz w:val="32"/>
          <w:szCs w:val="32"/>
          <w:lang w:val="en-US" w:eastAsia="zh-CN"/>
        </w:rPr>
        <w:t>队伍</w:t>
      </w:r>
      <w:r>
        <w:rPr>
          <w:rFonts w:hint="default" w:ascii="仿宋_GB2312" w:hAnsi="仿宋_GB2312" w:eastAsia="仿宋_GB2312" w:cs="仿宋_GB2312"/>
          <w:sz w:val="32"/>
          <w:szCs w:val="32"/>
          <w:lang w:val="en-US" w:eastAsia="zh-CN"/>
        </w:rPr>
        <w:t>最多可报总计</w:t>
      </w:r>
      <w:r>
        <w:rPr>
          <w:rFonts w:hint="default" w:ascii="Times New Roman" w:hAnsi="Times New Roman" w:eastAsia="仿宋_GB2312" w:cs="Times New Roman"/>
          <w:sz w:val="32"/>
          <w:szCs w:val="32"/>
          <w:lang w:val="en-US" w:eastAsia="zh-CN"/>
        </w:rPr>
        <w:t>6</w:t>
      </w:r>
      <w:r>
        <w:rPr>
          <w:rFonts w:hint="default" w:ascii="仿宋_GB2312" w:hAnsi="仿宋_GB2312" w:eastAsia="仿宋_GB2312" w:cs="仿宋_GB2312"/>
          <w:sz w:val="32"/>
          <w:szCs w:val="32"/>
          <w:lang w:val="en-US" w:eastAsia="zh-CN"/>
        </w:rPr>
        <w:t>个小项的比赛。</w:t>
      </w:r>
    </w:p>
    <w:p w14:paraId="37B21C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（二）参赛人数和要求</w:t>
      </w:r>
    </w:p>
    <w:p w14:paraId="1E123B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报名参加</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个组别：可报领队</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人，</w:t>
      </w:r>
      <w:r>
        <w:rPr>
          <w:rFonts w:hint="default" w:ascii="Times New Roman" w:hAnsi="Times New Roman" w:eastAsia="仿宋_GB2312" w:cs="Times New Roman"/>
          <w:sz w:val="32"/>
          <w:szCs w:val="32"/>
          <w:lang w:val="en-US" w:eastAsia="zh-CN"/>
        </w:rPr>
        <w:t>教练员1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人，鼓手</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人，舵手</w:t>
      </w:r>
      <w:r>
        <w:rPr>
          <w:rFonts w:hint="default" w:ascii="Times New Roman" w:hAnsi="Times New Roman" w:eastAsia="仿宋_GB2312" w:cs="Times New Roman"/>
          <w:sz w:val="32"/>
          <w:szCs w:val="32"/>
          <w:lang w:val="en-US" w:eastAsia="zh-CN"/>
        </w:rPr>
        <w:t>1</w:t>
      </w:r>
      <w:r>
        <w:rPr>
          <w:rFonts w:hint="default" w:ascii="仿宋_GB2312" w:hAnsi="仿宋_GB2312" w:eastAsia="仿宋_GB2312" w:cs="仿宋_GB2312"/>
          <w:sz w:val="32"/>
          <w:szCs w:val="32"/>
          <w:lang w:val="en-US" w:eastAsia="zh-CN"/>
        </w:rPr>
        <w:t>人。男子组、混合组均可报划手</w:t>
      </w:r>
      <w:r>
        <w:rPr>
          <w:rFonts w:hint="default" w:ascii="Times New Roman" w:hAnsi="Times New Roman" w:eastAsia="仿宋_GB2312" w:cs="Times New Roman"/>
          <w:sz w:val="32"/>
          <w:szCs w:val="32"/>
          <w:lang w:val="en-US" w:eastAsia="zh-CN"/>
        </w:rPr>
        <w:t>20</w:t>
      </w:r>
      <w:r>
        <w:rPr>
          <w:rFonts w:hint="default" w:ascii="仿宋_GB2312" w:hAnsi="仿宋_GB2312" w:eastAsia="仿宋_GB2312" w:cs="仿宋_GB2312"/>
          <w:sz w:val="32"/>
          <w:szCs w:val="32"/>
          <w:lang w:val="en-US" w:eastAsia="zh-CN"/>
        </w:rPr>
        <w:t>人，替补队员</w:t>
      </w: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人，女子组可报划手</w:t>
      </w:r>
      <w:r>
        <w:rPr>
          <w:rFonts w:hint="default" w:ascii="Times New Roman" w:hAnsi="Times New Roman" w:eastAsia="仿宋_GB2312" w:cs="Times New Roman"/>
          <w:sz w:val="32"/>
          <w:szCs w:val="32"/>
          <w:lang w:val="en-US" w:eastAsia="zh-CN"/>
        </w:rPr>
        <w:t>10</w:t>
      </w:r>
      <w:r>
        <w:rPr>
          <w:rFonts w:hint="default" w:ascii="仿宋_GB2312" w:hAnsi="仿宋_GB2312" w:eastAsia="仿宋_GB2312" w:cs="仿宋_GB2312"/>
          <w:sz w:val="32"/>
          <w:szCs w:val="32"/>
          <w:lang w:val="en-US" w:eastAsia="zh-CN"/>
        </w:rPr>
        <w:t>人，替补队员</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人。</w:t>
      </w:r>
    </w:p>
    <w:p w14:paraId="061FB3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鼓手、舵手性别要求：男子组须为男性，女子组须为女性，混合组不限。</w:t>
      </w:r>
    </w:p>
    <w:p w14:paraId="273E6E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报名参加</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个及以上组别：可报领队</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人，教练员</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4</w:t>
      </w:r>
      <w:r>
        <w:rPr>
          <w:rFonts w:hint="default" w:ascii="仿宋_GB2312" w:hAnsi="仿宋_GB2312" w:eastAsia="仿宋_GB2312" w:cs="仿宋_GB2312"/>
          <w:sz w:val="32"/>
          <w:szCs w:val="32"/>
          <w:lang w:val="en-US" w:eastAsia="zh-CN"/>
        </w:rPr>
        <w:t>人，鼓手</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人，舵手</w:t>
      </w:r>
      <w:r>
        <w:rPr>
          <w:rFonts w:hint="default" w:ascii="Times New Roman" w:hAnsi="Times New Roman" w:eastAsia="仿宋_GB2312" w:cs="Times New Roman"/>
          <w:sz w:val="32"/>
          <w:szCs w:val="32"/>
          <w:lang w:val="en-US" w:eastAsia="zh-CN"/>
        </w:rPr>
        <w:t>2</w:t>
      </w:r>
      <w:r>
        <w:rPr>
          <w:rFonts w:hint="default" w:ascii="仿宋_GB2312" w:hAnsi="仿宋_GB2312" w:eastAsia="仿宋_GB2312" w:cs="仿宋_GB2312"/>
          <w:sz w:val="32"/>
          <w:szCs w:val="32"/>
          <w:lang w:val="en-US" w:eastAsia="zh-CN"/>
        </w:rPr>
        <w:t>人。各组别划手、替补队员报名人数同上，鼓手、舵手性别要求同上。</w:t>
      </w:r>
    </w:p>
    <w:p w14:paraId="1E09B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报名参加</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个组别的代表队应由参加男子组、女子组运动员兼项混合组参赛。</w:t>
      </w:r>
    </w:p>
    <w:p w14:paraId="2B2A08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（三）混合组须符合</w:t>
      </w:r>
      <w:r>
        <w:rPr>
          <w:rFonts w:hint="eastAsia"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版《中国龙舟竞赛规则》中混合组男、女划手人数要求的规定。</w:t>
      </w:r>
    </w:p>
    <w:p w14:paraId="32434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七、竞赛办法</w:t>
      </w:r>
    </w:p>
    <w:p w14:paraId="35655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（一）比赛执行中国龙舟协会审订的2020年版《中国龙舟竞赛规则和裁判法》。</w:t>
      </w:r>
    </w:p>
    <w:p w14:paraId="0D5EDE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大会提供比赛用龙舟、划桨、舵，舵采用固定式舵。各队可自带桨，划桨规格须符合中国龙舟协会竞赛规则规定，颜色一致，所有自带划桨必须在领队、教练、裁判长联席会上进行验桨，验桨合格并粘贴合格标识后方可在比赛中使用。</w:t>
      </w:r>
    </w:p>
    <w:p w14:paraId="2462C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（三）各参赛队必须统一着大会提供的救生衣，赛后如数归还。如有损坏或丢失，照价赔偿。</w:t>
      </w:r>
    </w:p>
    <w:p w14:paraId="654A2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各参赛队需自行准备队旗及比赛服装，全队服装颜色需一致，各代表队自备直角三角形大、小队旗各1面。大队旗高1米、宽2米，小队旗高0.6米、宽0.8米、大、小队旗的颜色、字体不限，面料不透光，双面印制各代表队名称，文字顺序由左至右。</w:t>
      </w:r>
    </w:p>
    <w:p w14:paraId="7040F5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（五）比赛采用坐姿。</w:t>
      </w:r>
    </w:p>
    <w:p w14:paraId="30AF8A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（六）比赛设4赛道，采用电子计时。</w:t>
      </w:r>
    </w:p>
    <w:p w14:paraId="56D33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（七）比赛方法和抽签：</w:t>
      </w:r>
    </w:p>
    <w:p w14:paraId="2CC046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视报名情况，各组别比赛均采用预赛、半决赛和决赛的方式进行。报名队伍不足4支（含4支）的组别将进行轮次赛（2轮），按每一轮计时成绩排名计积分（第一名N+1分、第二名N-1分、第三名N-2分、第四名N-3分、以此类推，N为参赛队数），两轮积分累计多者列前；如积分相等，取其两轮计时成绩相加排定名次；如仍相等，以其最好的一轮计时成绩排定名次。报名不足2支队伍的组别将取消该项比赛。</w:t>
      </w:r>
    </w:p>
    <w:p w14:paraId="78730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rPr>
        <w:t>预赛分组抽签在领队、教练、裁判长联席会上进行；比赛的赛道、舟号于赛前在检录处抽签决定。</w:t>
      </w:r>
    </w:p>
    <w:p w14:paraId="6F243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sz w:val="32"/>
          <w:szCs w:val="32"/>
          <w:lang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、录取名次</w:t>
      </w:r>
      <w:r>
        <w:rPr>
          <w:rFonts w:hint="eastAsia" w:ascii="黑体" w:hAnsi="黑体" w:eastAsia="黑体" w:cs="黑体"/>
          <w:sz w:val="32"/>
          <w:szCs w:val="32"/>
          <w:lang w:eastAsia="zh-CN"/>
        </w:rPr>
        <w:t>与奖励</w:t>
      </w:r>
    </w:p>
    <w:p w14:paraId="4364B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eastAsia="zh-CN"/>
        </w:rPr>
        <w:t>（一）</w:t>
      </w:r>
      <w:r>
        <w:rPr>
          <w:rFonts w:hint="eastAsia" w:ascii="仿宋_GB2312" w:hAnsi="仿宋_GB2312" w:eastAsia="仿宋_GB2312" w:cs="仿宋_GB2312"/>
          <w:bCs/>
          <w:kern w:val="0"/>
          <w:sz w:val="32"/>
          <w:szCs w:val="32"/>
        </w:rPr>
        <w:t>各项目均录取前八名</w:t>
      </w:r>
      <w:r>
        <w:rPr>
          <w:rFonts w:hint="eastAsia" w:ascii="仿宋_GB2312" w:hAnsi="仿宋_GB2312" w:eastAsia="仿宋_GB2312" w:cs="仿宋_GB2312"/>
          <w:bCs/>
          <w:kern w:val="0"/>
          <w:sz w:val="32"/>
          <w:szCs w:val="32"/>
          <w:lang w:eastAsia="zh-CN"/>
        </w:rPr>
        <w:t>，颁发奖励证书。</w:t>
      </w:r>
    </w:p>
    <w:p w14:paraId="3855CA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Cs/>
          <w:kern w:val="0"/>
          <w:sz w:val="32"/>
          <w:szCs w:val="32"/>
          <w:lang w:eastAsia="zh-CN"/>
        </w:rPr>
        <w:t>（二）不足</w:t>
      </w:r>
      <w:r>
        <w:rPr>
          <w:rFonts w:hint="default" w:ascii="Times New Roman" w:hAnsi="Times New Roman" w:eastAsia="仿宋_GB2312" w:cs="Times New Roman"/>
          <w:bCs/>
          <w:kern w:val="0"/>
          <w:sz w:val="32"/>
          <w:szCs w:val="32"/>
          <w:lang w:val="en-US" w:eastAsia="zh-CN"/>
        </w:rPr>
        <w:t>8</w:t>
      </w:r>
      <w:r>
        <w:rPr>
          <w:rFonts w:hint="eastAsia" w:ascii="仿宋_GB2312" w:hAnsi="仿宋_GB2312" w:eastAsia="仿宋_GB2312" w:cs="仿宋_GB2312"/>
          <w:bCs/>
          <w:kern w:val="0"/>
          <w:sz w:val="32"/>
          <w:szCs w:val="32"/>
          <w:lang w:val="en-US" w:eastAsia="zh-CN"/>
        </w:rPr>
        <w:t>支队伍参赛按实际参赛队伍数量录取</w:t>
      </w:r>
      <w:r>
        <w:rPr>
          <w:rFonts w:hint="eastAsia" w:ascii="仿宋_GB2312" w:hAnsi="仿宋_GB2312" w:eastAsia="仿宋_GB2312" w:cs="仿宋_GB2312"/>
          <w:bCs/>
          <w:kern w:val="0"/>
          <w:sz w:val="32"/>
          <w:szCs w:val="32"/>
          <w:lang w:eastAsia="zh-CN"/>
        </w:rPr>
        <w:t>。</w:t>
      </w:r>
    </w:p>
    <w:p w14:paraId="33E15E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、报到</w:t>
      </w:r>
      <w:r>
        <w:rPr>
          <w:rFonts w:hint="eastAsia" w:ascii="黑体" w:hAnsi="黑体" w:eastAsia="黑体" w:cs="黑体"/>
          <w:sz w:val="32"/>
          <w:szCs w:val="32"/>
          <w:lang w:eastAsia="zh-CN"/>
        </w:rPr>
        <w:t>时间和地点</w:t>
      </w:r>
    </w:p>
    <w:p w14:paraId="51E6CD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另行通知。</w:t>
      </w:r>
    </w:p>
    <w:p w14:paraId="5F40C5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十、仲裁、裁判员</w:t>
      </w:r>
    </w:p>
    <w:p w14:paraId="5C8DE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仲裁委员会的组成和职责范围按《仲裁委员会条例》执行。裁判员由</w:t>
      </w:r>
      <w:r>
        <w:rPr>
          <w:rFonts w:hint="eastAsia" w:ascii="仿宋_GB2312" w:hAnsi="仿宋_GB2312" w:eastAsia="仿宋_GB2312" w:cs="仿宋_GB2312"/>
          <w:sz w:val="32"/>
          <w:szCs w:val="32"/>
          <w:lang w:eastAsia="zh-CN"/>
        </w:rPr>
        <w:t>广西龙舟协会提出建议名单，由广西社会体育运动发展中心审定</w:t>
      </w:r>
      <w:r>
        <w:rPr>
          <w:rFonts w:hint="eastAsia" w:ascii="仿宋_GB2312" w:hAnsi="仿宋_GB2312" w:eastAsia="仿宋_GB2312" w:cs="仿宋_GB2312"/>
          <w:sz w:val="32"/>
          <w:szCs w:val="32"/>
        </w:rPr>
        <w:t>。</w:t>
      </w:r>
    </w:p>
    <w:p w14:paraId="188DFD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一</w:t>
      </w:r>
      <w:r>
        <w:rPr>
          <w:rFonts w:hint="eastAsia" w:ascii="黑体" w:hAnsi="黑体" w:eastAsia="黑体" w:cs="黑体"/>
          <w:sz w:val="32"/>
          <w:szCs w:val="32"/>
        </w:rPr>
        <w:t>、其它</w:t>
      </w:r>
    </w:p>
    <w:p w14:paraId="3F473B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（一）运动</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rPr>
        <w:t>须携带有效身份证件参赛。</w:t>
      </w:r>
    </w:p>
    <w:p w14:paraId="3895A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（二）各参赛队食宿、交通等费用自理。</w:t>
      </w:r>
    </w:p>
    <w:p w14:paraId="2CDFC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（三）赛事主办方有权对赛事进行各种媒体宣传报道，比赛期间各队名称、比赛照片（图片）、肖像等权益由主办各方和比赛队共同分享，并可单独使用。</w:t>
      </w:r>
    </w:p>
    <w:p w14:paraId="1ABAAD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）凡报名参加本次比赛则视为同意本规程条款。</w:t>
      </w:r>
    </w:p>
    <w:p w14:paraId="2FB6B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代表广西参加</w:t>
      </w:r>
      <w:r>
        <w:rPr>
          <w:rFonts w:hint="eastAsia" w:ascii="黑体" w:hAnsi="黑体" w:eastAsia="黑体" w:cs="黑体"/>
          <w:sz w:val="32"/>
          <w:szCs w:val="32"/>
        </w:rPr>
        <w:t>第十五届全国运动会群众赛事活动</w:t>
      </w:r>
      <w:r>
        <w:rPr>
          <w:rFonts w:hint="eastAsia" w:ascii="黑体" w:hAnsi="黑体" w:eastAsia="黑体" w:cs="黑体"/>
          <w:sz w:val="32"/>
          <w:szCs w:val="32"/>
          <w:lang w:eastAsia="zh-CN"/>
        </w:rPr>
        <w:t>龙舟</w:t>
      </w:r>
      <w:r>
        <w:rPr>
          <w:rFonts w:hint="eastAsia" w:ascii="黑体" w:hAnsi="黑体" w:eastAsia="黑体" w:cs="黑体"/>
          <w:sz w:val="32"/>
          <w:szCs w:val="32"/>
        </w:rPr>
        <w:t>项目比赛资格有关事项</w:t>
      </w:r>
    </w:p>
    <w:p w14:paraId="5C81C7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各组别</w:t>
      </w:r>
      <w:r>
        <w:rPr>
          <w:rFonts w:hint="eastAsia" w:ascii="仿宋_GB2312" w:hAnsi="仿宋_GB2312" w:eastAsia="仿宋_GB2312" w:cs="仿宋_GB2312"/>
          <w:sz w:val="32"/>
          <w:szCs w:val="32"/>
          <w:lang w:eastAsia="zh-CN"/>
        </w:rPr>
        <w:t>对应名次获得</w:t>
      </w:r>
      <w:r>
        <w:rPr>
          <w:rFonts w:hint="eastAsia" w:ascii="仿宋_GB2312" w:hAnsi="仿宋_GB2312" w:eastAsia="仿宋_GB2312" w:cs="仿宋_GB2312"/>
          <w:sz w:val="32"/>
          <w:szCs w:val="32"/>
        </w:rPr>
        <w:t>代表广西参加第十五届全国运动会群众赛事活动</w:t>
      </w:r>
      <w:r>
        <w:rPr>
          <w:rFonts w:hint="eastAsia" w:ascii="仿宋_GB2312" w:hAnsi="仿宋_GB2312" w:eastAsia="仿宋_GB2312" w:cs="仿宋_GB2312"/>
          <w:sz w:val="32"/>
          <w:szCs w:val="32"/>
          <w:lang w:eastAsia="zh-CN"/>
        </w:rPr>
        <w:t>龙舟</w:t>
      </w:r>
      <w:r>
        <w:rPr>
          <w:rFonts w:hint="eastAsia" w:ascii="仿宋_GB2312" w:hAnsi="仿宋_GB2312" w:eastAsia="仿宋_GB2312" w:cs="仿宋_GB2312"/>
          <w:sz w:val="32"/>
          <w:szCs w:val="32"/>
        </w:rPr>
        <w:t>项目的比赛</w:t>
      </w:r>
      <w:r>
        <w:rPr>
          <w:rFonts w:hint="eastAsia" w:ascii="仿宋_GB2312" w:hAnsi="仿宋_GB2312" w:eastAsia="仿宋_GB2312" w:cs="仿宋_GB2312"/>
          <w:sz w:val="32"/>
          <w:szCs w:val="32"/>
          <w:lang w:eastAsia="zh-CN"/>
        </w:rPr>
        <w:t>资格</w:t>
      </w:r>
      <w:r>
        <w:rPr>
          <w:rFonts w:hint="eastAsia" w:ascii="仿宋_GB2312" w:hAnsi="仿宋_GB2312" w:eastAsia="仿宋_GB2312" w:cs="仿宋_GB2312"/>
          <w:sz w:val="32"/>
          <w:szCs w:val="32"/>
        </w:rPr>
        <w:t>，如放弃，</w:t>
      </w:r>
      <w:r>
        <w:rPr>
          <w:rFonts w:hint="eastAsia" w:ascii="仿宋_GB2312" w:hAnsi="仿宋_GB2312" w:eastAsia="仿宋_GB2312" w:cs="仿宋_GB2312"/>
          <w:sz w:val="32"/>
          <w:szCs w:val="32"/>
          <w:lang w:eastAsia="zh-CN"/>
        </w:rPr>
        <w:t>则</w:t>
      </w:r>
      <w:r>
        <w:rPr>
          <w:rFonts w:hint="eastAsia" w:ascii="仿宋_GB2312" w:hAnsi="仿宋_GB2312" w:eastAsia="仿宋_GB2312" w:cs="仿宋_GB2312"/>
          <w:sz w:val="32"/>
          <w:szCs w:val="32"/>
        </w:rPr>
        <w:t>按获奖名次依次递补。</w:t>
      </w:r>
    </w:p>
    <w:p w14:paraId="592B3F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）代表广西参加第十五届全国运动会群众赛事活动</w:t>
      </w:r>
      <w:r>
        <w:rPr>
          <w:rFonts w:hint="eastAsia" w:ascii="仿宋_GB2312" w:hAnsi="仿宋_GB2312" w:eastAsia="仿宋_GB2312" w:cs="仿宋_GB2312"/>
          <w:sz w:val="32"/>
          <w:szCs w:val="32"/>
          <w:lang w:eastAsia="zh-CN"/>
        </w:rPr>
        <w:t>龙舟</w:t>
      </w:r>
      <w:r>
        <w:rPr>
          <w:rFonts w:hint="eastAsia" w:ascii="仿宋_GB2312" w:hAnsi="仿宋_GB2312" w:eastAsia="仿宋_GB2312" w:cs="仿宋_GB2312"/>
          <w:sz w:val="32"/>
          <w:szCs w:val="32"/>
        </w:rPr>
        <w:t>项目预赛的食宿、交通等费用参赛队自理；参加决赛阶段所需费用由</w:t>
      </w:r>
      <w:r>
        <w:rPr>
          <w:rFonts w:hint="eastAsia" w:ascii="仿宋_GB2312" w:hAnsi="仿宋_GB2312" w:eastAsia="仿宋_GB2312" w:cs="仿宋_GB2312"/>
          <w:sz w:val="32"/>
          <w:szCs w:val="32"/>
          <w:lang w:eastAsia="zh-CN"/>
        </w:rPr>
        <w:t>自治区</w:t>
      </w:r>
      <w:r>
        <w:rPr>
          <w:rFonts w:hint="eastAsia" w:ascii="仿宋_GB2312" w:hAnsi="仿宋_GB2312" w:eastAsia="仿宋_GB2312" w:cs="仿宋_GB2312"/>
          <w:sz w:val="32"/>
          <w:szCs w:val="32"/>
        </w:rPr>
        <w:t>体育局负责，按第十五届全国运动会群众赛事活动</w:t>
      </w:r>
      <w:r>
        <w:rPr>
          <w:rFonts w:hint="eastAsia" w:ascii="仿宋_GB2312" w:hAnsi="仿宋_GB2312" w:eastAsia="仿宋_GB2312" w:cs="仿宋_GB2312"/>
          <w:sz w:val="32"/>
          <w:szCs w:val="32"/>
          <w:lang w:eastAsia="zh-CN"/>
        </w:rPr>
        <w:t>龙舟</w:t>
      </w:r>
      <w:r>
        <w:rPr>
          <w:rFonts w:hint="eastAsia" w:ascii="仿宋_GB2312" w:hAnsi="仿宋_GB2312" w:eastAsia="仿宋_GB2312" w:cs="仿宋_GB2312"/>
          <w:sz w:val="32"/>
          <w:szCs w:val="32"/>
        </w:rPr>
        <w:t>项目赛事活动通知、赛事竞赛规程和《广西壮族自治区体育局差旅费管理办法》等有关文件规定执行。</w:t>
      </w:r>
    </w:p>
    <w:p w14:paraId="02959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十</w:t>
      </w:r>
      <w:r>
        <w:rPr>
          <w:rFonts w:hint="eastAsia" w:ascii="黑体" w:hAnsi="黑体" w:eastAsia="黑体" w:cs="黑体"/>
          <w:sz w:val="32"/>
          <w:szCs w:val="32"/>
          <w:lang w:eastAsia="zh-CN"/>
        </w:rPr>
        <w:t>三</w:t>
      </w:r>
      <w:r>
        <w:rPr>
          <w:rFonts w:hint="eastAsia" w:ascii="黑体" w:hAnsi="黑体" w:eastAsia="黑体" w:cs="黑体"/>
          <w:sz w:val="32"/>
          <w:szCs w:val="32"/>
        </w:rPr>
        <w:t>、本规程解释权属赛事组委会</w:t>
      </w:r>
      <w:r>
        <w:rPr>
          <w:rFonts w:hint="eastAsia" w:ascii="黑体" w:hAnsi="黑体" w:eastAsia="黑体" w:cs="黑体"/>
          <w:sz w:val="32"/>
          <w:szCs w:val="32"/>
          <w:lang w:eastAsia="zh-CN"/>
        </w:rPr>
        <w:t>。</w:t>
      </w:r>
    </w:p>
    <w:p w14:paraId="20972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四</w:t>
      </w:r>
      <w:r>
        <w:rPr>
          <w:rFonts w:hint="eastAsia" w:ascii="黑体" w:hAnsi="黑体" w:eastAsia="黑体" w:cs="黑体"/>
          <w:sz w:val="32"/>
          <w:szCs w:val="32"/>
        </w:rPr>
        <w:t>、未尽事宜，另行通知。</w:t>
      </w:r>
    </w:p>
    <w:p w14:paraId="24DD71E2">
      <w:pPr>
        <w:spacing w:line="560" w:lineRule="exact"/>
        <w:ind w:firstLine="640" w:firstLineChars="200"/>
        <w:rPr>
          <w:rFonts w:hint="default" w:ascii="仿宋" w:hAnsi="仿宋" w:eastAsia="仿宋"/>
          <w:sz w:val="32"/>
          <w:szCs w:val="32"/>
          <w:lang w:val="en-US" w:eastAsia="zh-CN"/>
        </w:rPr>
      </w:pPr>
    </w:p>
    <w:p w14:paraId="31A5CE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2F67C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2027541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613CB5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34E4F752">
      <w:pPr>
        <w:spacing w:line="640" w:lineRule="exact"/>
        <w:jc w:val="both"/>
        <w:rPr>
          <w:rFonts w:hint="eastAsia" w:ascii="黑体" w:hAnsi="黑体" w:eastAsia="黑体" w:cs="黑体"/>
          <w:bCs/>
          <w:sz w:val="32"/>
          <w:szCs w:val="32"/>
          <w:lang w:val="en-US" w:eastAsia="zh-CN"/>
        </w:rPr>
      </w:pPr>
    </w:p>
    <w:p w14:paraId="4630486A">
      <w:pPr>
        <w:spacing w:line="640" w:lineRule="exact"/>
        <w:jc w:val="both"/>
        <w:rPr>
          <w:rFonts w:hint="eastAsia" w:ascii="黑体" w:hAnsi="黑体" w:eastAsia="黑体" w:cs="黑体"/>
          <w:bCs/>
          <w:sz w:val="32"/>
          <w:szCs w:val="32"/>
          <w:lang w:val="en-US" w:eastAsia="zh-CN"/>
        </w:rPr>
      </w:pPr>
    </w:p>
    <w:p w14:paraId="27F7CB97">
      <w:pPr>
        <w:spacing w:line="640" w:lineRule="exact"/>
        <w:jc w:val="both"/>
        <w:rPr>
          <w:rFonts w:hint="eastAsia" w:ascii="黑体" w:hAnsi="黑体" w:eastAsia="黑体" w:cs="黑体"/>
          <w:bCs/>
          <w:sz w:val="32"/>
          <w:szCs w:val="32"/>
          <w:lang w:val="en-US" w:eastAsia="zh-CN"/>
        </w:rPr>
      </w:pPr>
    </w:p>
    <w:p w14:paraId="5457BFB4">
      <w:pPr>
        <w:spacing w:line="640" w:lineRule="exact"/>
        <w:jc w:val="both"/>
        <w:rPr>
          <w:rFonts w:hint="eastAsia" w:ascii="黑体" w:hAnsi="黑体" w:eastAsia="黑体" w:cs="黑体"/>
          <w:bCs/>
          <w:sz w:val="32"/>
          <w:szCs w:val="32"/>
          <w:lang w:val="en-US" w:eastAsia="zh-CN"/>
        </w:rPr>
      </w:pPr>
    </w:p>
    <w:p w14:paraId="7820BE46">
      <w:pPr>
        <w:spacing w:line="640" w:lineRule="exact"/>
        <w:jc w:val="both"/>
        <w:rPr>
          <w:rFonts w:hint="eastAsia" w:ascii="黑体" w:hAnsi="黑体" w:eastAsia="黑体" w:cs="黑体"/>
          <w:bCs/>
          <w:sz w:val="32"/>
          <w:szCs w:val="32"/>
          <w:lang w:val="en-US" w:eastAsia="zh-CN"/>
        </w:rPr>
      </w:pPr>
    </w:p>
    <w:p w14:paraId="3BFC641A">
      <w:pPr>
        <w:spacing w:line="640" w:lineRule="exact"/>
        <w:jc w:val="both"/>
        <w:rPr>
          <w:rFonts w:hint="eastAsia" w:ascii="黑体" w:hAnsi="黑体" w:eastAsia="黑体" w:cs="黑体"/>
          <w:bCs/>
          <w:sz w:val="32"/>
          <w:szCs w:val="32"/>
          <w:lang w:val="en-US" w:eastAsia="zh-CN"/>
        </w:rPr>
      </w:pPr>
    </w:p>
    <w:p w14:paraId="4084B7A6">
      <w:pPr>
        <w:spacing w:line="640" w:lineRule="exact"/>
        <w:jc w:val="both"/>
        <w:rPr>
          <w:rFonts w:hint="eastAsia" w:ascii="黑体" w:hAnsi="黑体" w:eastAsia="黑体" w:cs="黑体"/>
          <w:bCs/>
          <w:sz w:val="32"/>
          <w:szCs w:val="32"/>
          <w:lang w:val="en-US" w:eastAsia="zh-CN"/>
        </w:rPr>
      </w:pPr>
    </w:p>
    <w:p w14:paraId="6DFF35A2">
      <w:pPr>
        <w:spacing w:line="640" w:lineRule="exact"/>
        <w:jc w:val="both"/>
        <w:rPr>
          <w:rFonts w:hint="eastAsia" w:ascii="黑体" w:hAnsi="黑体" w:eastAsia="黑体" w:cs="黑体"/>
          <w:bCs/>
          <w:sz w:val="32"/>
          <w:szCs w:val="32"/>
          <w:lang w:val="en-US" w:eastAsia="zh-CN"/>
        </w:rPr>
      </w:pPr>
    </w:p>
    <w:p w14:paraId="4774AD65">
      <w:pPr>
        <w:spacing w:line="640" w:lineRule="exact"/>
        <w:jc w:val="both"/>
        <w:rPr>
          <w:rFonts w:hint="eastAsia" w:ascii="黑体" w:hAnsi="黑体" w:eastAsia="黑体" w:cs="黑体"/>
          <w:bCs/>
          <w:sz w:val="32"/>
          <w:szCs w:val="32"/>
          <w:lang w:val="en-US" w:eastAsia="zh-CN"/>
        </w:rPr>
      </w:pPr>
    </w:p>
    <w:p w14:paraId="45A64F18">
      <w:pPr>
        <w:spacing w:line="640" w:lineRule="exact"/>
        <w:jc w:val="both"/>
        <w:rPr>
          <w:rFonts w:hint="eastAsia" w:ascii="黑体" w:hAnsi="黑体" w:eastAsia="黑体" w:cs="黑体"/>
          <w:bCs/>
          <w:sz w:val="32"/>
          <w:szCs w:val="32"/>
          <w:lang w:val="en-US" w:eastAsia="zh-CN"/>
        </w:rPr>
      </w:pPr>
    </w:p>
    <w:p w14:paraId="472470D9">
      <w:pPr>
        <w:spacing w:line="640" w:lineRule="exact"/>
        <w:jc w:val="both"/>
        <w:rPr>
          <w:rFonts w:hint="eastAsia" w:ascii="黑体" w:hAnsi="黑体" w:eastAsia="黑体" w:cs="黑体"/>
          <w:bCs/>
          <w:sz w:val="32"/>
          <w:szCs w:val="32"/>
          <w:lang w:val="en-US" w:eastAsia="zh-CN"/>
        </w:rPr>
      </w:pPr>
    </w:p>
    <w:p w14:paraId="6179DD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602C5F"/>
    <w:rsid w:val="04602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2025-03-11T02:16:00Z</dcterms:created>
  <dc:creator>pcc</dc:creator>
  <cp:lastModifiedBy>pcc</cp:lastModifiedBy>
  <dcterms:modified xsi:type="dcterms:W3CDTF">2025-03-11T02:16:37Z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51A05B857C8D4E91AFB85BE784D5B6CF_11</vt:lpwstr>
  </property>
  <property fmtid="{D5CDD505-2E9C-101B-9397-08002B2CF9AE}" pid="4" name="KSOTemplateDocerSaveRecord">
    <vt:lpwstr>eyJoZGlkIjoiODcwODU2MjE3ZmNiMWYxMTE3MDU1NThiYzg0ZWU3OGUiLCJ1c2VySWQiOiI4OTU3ODcyMjAifQ==</vt:lpwstr>
  </property>
</Properties>
</file>