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广西体育高等专科学校2021年度公开招聘（第二批）计划岗位信息表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632"/>
        <w:gridCol w:w="1200"/>
        <w:gridCol w:w="593"/>
        <w:gridCol w:w="590"/>
        <w:gridCol w:w="2056"/>
        <w:gridCol w:w="706"/>
        <w:gridCol w:w="1066"/>
        <w:gridCol w:w="876"/>
        <w:gridCol w:w="797"/>
        <w:gridCol w:w="961"/>
        <w:gridCol w:w="1120"/>
        <w:gridCol w:w="681"/>
        <w:gridCol w:w="947"/>
        <w:gridCol w:w="1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职称或职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（执）业资格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面貌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条件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体专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思想政治理论课教师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岗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马克思主义理论类（二级学科类）、政治学类（二级学科类）、哲学专业、马克思主义哲学专业、中国哲学专业、法学专业、法学理论专业、中国近现代史专业、学科教学（思政）专业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研究生学历、硕士学位及以上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中共党员（含预备党员）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高校毕业生（指应届毕业生和择业期内未就业的毕业生，下同）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体专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岗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研究生学历、硕士学位及以上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中共党员（含预备党员）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高校毕业生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体专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民族传统体育教师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岗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sz w:val="18"/>
                <w:szCs w:val="18"/>
              </w:rPr>
              <w:t>民族传统体育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学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专业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体育教育训练学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专业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（武术方向）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体育学专业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（武术方向）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运动训练专业（武术方向）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研究生学历、硕士学位及以上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高校毕业生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_GB2312" w:hAnsi="宋体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体专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气排球项目教师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岗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sz w:val="18"/>
                <w:szCs w:val="18"/>
              </w:rPr>
              <w:t>体育教育训练学专业（排球方向）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体育学专业（排球方向）、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运动训练专业（排球方向）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研究生学历、硕士学位及以上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2年以上工作经验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具有中级以上专业技术职称者，年龄放宽到40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周岁以下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体专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乒乓球项目教师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岗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体育教育训练学专业（乒乓球方向）、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val="en-US" w:eastAsia="zh-CN"/>
              </w:rPr>
              <w:t>体育学专业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（乒乓球方向）、运动训练专业（乒乓球方向）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研究生学历、硕士学位及以上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高校毕业生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体专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足球项目教师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岗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sz w:val="18"/>
                <w:szCs w:val="18"/>
              </w:rPr>
              <w:t>体育教育训练学专业（足球方向）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val="en-US" w:eastAsia="zh-CN"/>
              </w:rPr>
              <w:t>体育学专业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eastAsia="zh-CN"/>
              </w:rPr>
              <w:t>足球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方向）、运动训练专业（足球方向）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研究生学历、硕士学位及以上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高校毕业生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体专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运动健康指导专业教师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岗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运动人体科学专业、体育教育训练学专业、民族传统体育学专业、运动训练专业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研究生学历、硕士学位及以上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2年以上工作经验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具有中级以上专业技术职称者，年龄放宽到40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周岁以下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体专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运动防护专业教师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岗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运动人体科学专业、体育教育训练学专业、运动训练专业、民族传统体育学专业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研究生学历、硕士学位及以上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2年以上工作经验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具有中级以上专业技术职称者，年龄放宽到40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周岁以下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体专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康复治疗技术专业教师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岗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运动人体科学专业、康复医学与理疗专业、运动医学专业、运动训练专业、民族传统体育学专业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研究生学历、硕士学位及以上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2年以上工作经验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具有中级以上专业技术职称者，年龄放宽到40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周岁以下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体专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体育运营与管理专业教师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岗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工商管理专业、公共管理专业、产业经济学专业、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体育人文社会学专业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研究生学历、硕士学位及以上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2年以上工作经验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具有中级以上专业技术职称者，年龄放宽到40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周岁以下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体专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休闲体育专业教师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岗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体育教育训练学专业、体育学专业、体育教学专业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研究生学历、硕士学位及以上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2年以上工作经验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具有中级以上专业技术职称者，年龄放宽到40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周岁以下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体专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工程造价专业教师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岗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结构工程专业、市政工程专业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  <w:lang w:eastAsia="zh-CN"/>
              </w:rPr>
              <w:t>、土木工程专业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研究生学历、硕士学位及以上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2年以上工作经验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具有中级以上专业技术职称者，年龄放宽到40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周岁以下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体专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教辅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val="en-US" w:eastAsia="zh-CN"/>
              </w:rPr>
              <w:t>干事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教辅岗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lang w:val="en-US" w:eastAsia="zh-CN"/>
              </w:rPr>
              <w:t>新闻学专业</w:t>
            </w:r>
            <w:r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  <w:t>、汉语言文学专业、秘书学专业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本科学历、学士学位及以上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2年以上工作经验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具有中级以上专业技术职称者，年龄放宽到40岁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及以下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14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体专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档案管理干事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专业不限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本科学历、学士学位及以上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中共党员（含预备党员）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具有中级以上专业技术职称者，年龄放宽到40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周岁以下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体专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网络信息干事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软件工程专业、网络工程专业、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摄影专业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信息安全专业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本科学历、学士学位及以上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无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2年以上工作经验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具有中级以上专业技术职称者，年龄放宽到40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周岁以下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8C422BB-CC7E-4B39-AFAD-EA217ECF68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C260B8D-38BD-4229-B65D-750085EC3BF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CA678D5-1ECB-46CE-9BD9-01B77A5B68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659F8"/>
    <w:rsid w:val="5656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2021-07-23T09:57:00Z</dcterms:created>
  <dc:creator>百毒不侵</dc:creator>
  <cp:lastModifiedBy>百毒不侵</cp:lastModifiedBy>
  <dcterms:modified xsi:type="dcterms:W3CDTF">2021-07-23T09:57:37Z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AA88602D6B95432DBDB1E61C3E8D4F31</vt:lpwstr>
  </property>
</Properties>
</file>