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广西体育局青秀山训练基地征集运动队外出租用车辆报价表</w:t>
      </w:r>
    </w:p>
    <w:tbl>
      <w:tblPr>
        <w:tblStyle w:val="3"/>
        <w:tblpPr w:leftFromText="180" w:rightFromText="180" w:vertAnchor="text" w:horzAnchor="page" w:tblpX="1453" w:tblpY="22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25"/>
        <w:gridCol w:w="3013"/>
        <w:gridCol w:w="2005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车 型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青秀山训练基地-江南训练基地上课送接用车【往返】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机场接或送  （单程）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中华路28号火车北站接或送（单程）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长虹路66号火车东站接或送     （单程）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市内用车1天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（24小时）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5座B级轿车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7座型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商务车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座中巴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19座中巴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38座大巴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50座大巴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座大巴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青秀山训练基地-江南训练基地上课送接用车【往返】指周一至周五下午18:50分从青秀山训练基地送至江南训练基地， 21:30分由江南训练基地接回青秀山训练基地；②星期三、五下午14:50分从青秀山训练基地送至江南训练基地，17:30分由江南训练基地接回青秀山训练基地； 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市内用车1天指24小时或100公里（含100公里）内；3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以上报价所有车辆均含司机费用，停车费、过路费按实际发生计算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特殊行程双方另行协商定价。</w:t>
      </w: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974F7"/>
    <w:rsid w:val="3DB91D96"/>
    <w:rsid w:val="54C869F3"/>
    <w:rsid w:val="62CA3A74"/>
    <w:rsid w:val="68E450AF"/>
    <w:rsid w:val="710451D9"/>
    <w:rsid w:val="76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201_abc_abc</dc:creator>
  <cp:lastModifiedBy>一个很赞的名字</cp:lastModifiedBy>
  <dcterms:modified xsi:type="dcterms:W3CDTF">2021-03-18T02:58:54Z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C000943737E6446F89F87E1A40B4DFA0</vt:lpwstr>
  </property>
</Properties>
</file>