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5D97">
      <w:pPr>
        <w:pStyle w:val="12"/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附件2</w:t>
      </w:r>
    </w:p>
    <w:p w14:paraId="182BF1E3">
      <w:pPr>
        <w:spacing w:line="360" w:lineRule="auto"/>
        <w:jc w:val="center"/>
        <w:rPr>
          <w:rFonts w:hint="eastAsia" w:ascii="宋体" w:hAnsi="宋体" w:eastAsia="宋体" w:cs="宋体"/>
          <w:b/>
          <w:sz w:val="52"/>
          <w:szCs w:val="52"/>
          <w:highlight w:val="none"/>
        </w:rPr>
      </w:pPr>
      <w:r>
        <w:rPr>
          <w:rFonts w:hint="eastAsia" w:ascii="宋体" w:hAnsi="宋体" w:eastAsia="宋体" w:cs="宋体"/>
          <w:b/>
          <w:sz w:val="52"/>
          <w:szCs w:val="52"/>
          <w:highlight w:val="none"/>
        </w:rPr>
        <w:t>报价表</w:t>
      </w:r>
    </w:p>
    <w:p w14:paraId="1AAC60DC">
      <w:pPr>
        <w:spacing w:line="500" w:lineRule="exact"/>
        <w:rPr>
          <w:rFonts w:hint="eastAsia" w:ascii="宋体" w:hAnsi="宋体" w:eastAsia="宋体" w:cs="宋体"/>
          <w:szCs w:val="21"/>
          <w:highlight w:val="none"/>
        </w:rPr>
      </w:pPr>
    </w:p>
    <w:p w14:paraId="1CAA601A">
      <w:pPr>
        <w:spacing w:line="500" w:lineRule="exac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采购项目名称：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>广西射击射箭运动发展中心202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>年运动队营养品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采购</w:t>
      </w:r>
    </w:p>
    <w:p w14:paraId="18682122">
      <w:pPr>
        <w:spacing w:line="500" w:lineRule="exact"/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tbl>
      <w:tblPr>
        <w:tblStyle w:val="1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508"/>
        <w:gridCol w:w="1346"/>
        <w:gridCol w:w="1921"/>
        <w:gridCol w:w="790"/>
        <w:gridCol w:w="936"/>
        <w:gridCol w:w="817"/>
        <w:gridCol w:w="1253"/>
      </w:tblGrid>
      <w:tr w14:paraId="30E9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D0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9997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产品名称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C8D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功效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AF5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103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D494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819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总价(元）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DF9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674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A7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B5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BF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E4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B2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11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96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33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529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30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7D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AD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CA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2B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C6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8B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FC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04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76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…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28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7F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59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4B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C4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12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E1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01B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CBB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总报价（人民币大写）：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）</w:t>
            </w:r>
          </w:p>
        </w:tc>
      </w:tr>
      <w:tr w14:paraId="7338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D8F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供货时间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：                                </w:t>
            </w:r>
          </w:p>
        </w:tc>
      </w:tr>
    </w:tbl>
    <w:p w14:paraId="3E0FF1F1">
      <w:pPr>
        <w:spacing w:line="24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注：</w:t>
      </w:r>
    </w:p>
    <w:p w14:paraId="30148F9A">
      <w:pPr>
        <w:numPr>
          <w:ilvl w:val="0"/>
          <w:numId w:val="0"/>
        </w:numPr>
        <w:spacing w:line="240" w:lineRule="auto"/>
        <w:ind w:left="0" w:leftChars="0" w:firstLine="298" w:firstLineChars="14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报价为完成项目需求所有内容的总报价，总价包干，成交人在实施中不得以任何理由要求采购人变更总价。</w:t>
      </w:r>
    </w:p>
    <w:p w14:paraId="1C5DF03A">
      <w:pPr>
        <w:numPr>
          <w:ilvl w:val="0"/>
          <w:numId w:val="0"/>
        </w:numPr>
        <w:spacing w:line="240" w:lineRule="auto"/>
        <w:ind w:left="0" w:leftChars="0" w:firstLine="298" w:firstLineChars="142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2.供应商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的总报价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不能超过本项目的采购预算金额或者最高限价，否则将作无效处理。</w:t>
      </w:r>
    </w:p>
    <w:p w14:paraId="4DBC1DBA">
      <w:pPr>
        <w:numPr>
          <w:ilvl w:val="0"/>
          <w:numId w:val="0"/>
        </w:numPr>
        <w:spacing w:line="240" w:lineRule="auto"/>
        <w:ind w:left="0" w:leftChars="0" w:firstLine="298" w:firstLineChars="142"/>
        <w:rPr>
          <w:rFonts w:hint="eastAsia" w:ascii="宋体" w:hAnsi="宋体" w:eastAsia="宋体" w:cs="宋体"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3.供应商报价时，须对单价进行报价，且单价报价不得超过单价上控价（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单价上控价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详见附件1），否则报价无效。</w:t>
      </w:r>
    </w:p>
    <w:p w14:paraId="75739D48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法定代表人或委托代理人（签字）</w:t>
      </w:r>
      <w:r>
        <w:rPr>
          <w:rFonts w:hint="eastAsia" w:hAnsi="宋体" w:cs="宋体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</w:p>
    <w:p w14:paraId="1131CED1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 xml:space="preserve">          </w:t>
      </w:r>
    </w:p>
    <w:p w14:paraId="040062EC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报价时间：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</w:t>
      </w:r>
    </w:p>
    <w:p w14:paraId="5A6E027E">
      <w:pPr>
        <w:pStyle w:val="12"/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12256">
    <w:pPr>
      <w:pStyle w:val="8"/>
      <w:framePr w:w="3320" w:wrap="around" w:vAnchor="text" w:hAnchor="page" w:x="7099" w:y="-501"/>
      <w:ind w:left="300" w:leftChars="100" w:firstLine="1486" w:firstLineChars="590"/>
      <w:rPr>
        <w:rStyle w:val="16"/>
        <w:rFonts w:hint="eastAsia"/>
        <w:w w:val="90"/>
        <w:sz w:val="28"/>
        <w:szCs w:val="28"/>
      </w:rPr>
    </w:pPr>
    <w:r>
      <w:rPr>
        <w:rStyle w:val="16"/>
        <w:rFonts w:hint="eastAsia"/>
        <w:w w:val="90"/>
        <w:sz w:val="28"/>
        <w:szCs w:val="28"/>
      </w:rPr>
      <w:t>—</w:t>
    </w:r>
    <w:r>
      <w:rPr>
        <w:rStyle w:val="16"/>
        <w:rFonts w:hint="eastAsia" w:ascii="宋体" w:hAnsi="宋体" w:eastAsia="宋体" w:cs="宋体"/>
        <w:w w:val="90"/>
        <w:sz w:val="28"/>
        <w:szCs w:val="28"/>
      </w:rPr>
      <w:t xml:space="preserve">  </w:t>
    </w:r>
    <w:r>
      <w:rPr>
        <w:rFonts w:hint="eastAsia" w:ascii="宋体" w:hAnsi="宋体" w:eastAsia="宋体" w:cs="宋体"/>
        <w:w w:val="90"/>
        <w:sz w:val="28"/>
        <w:szCs w:val="28"/>
      </w:rPr>
      <w:fldChar w:fldCharType="begin"/>
    </w:r>
    <w:r>
      <w:rPr>
        <w:rStyle w:val="16"/>
        <w:rFonts w:hint="eastAsia" w:ascii="宋体" w:hAnsi="宋体" w:eastAsia="宋体" w:cs="宋体"/>
        <w:w w:val="90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w w:val="90"/>
        <w:sz w:val="28"/>
        <w:szCs w:val="28"/>
      </w:rPr>
      <w:fldChar w:fldCharType="separate"/>
    </w:r>
    <w:r>
      <w:rPr>
        <w:rStyle w:val="16"/>
        <w:rFonts w:hint="eastAsia" w:ascii="宋体" w:hAnsi="宋体" w:eastAsia="宋体" w:cs="宋体"/>
        <w:w w:val="90"/>
        <w:sz w:val="28"/>
        <w:szCs w:val="28"/>
      </w:rPr>
      <w:t>3</w:t>
    </w:r>
    <w:r>
      <w:rPr>
        <w:rFonts w:hint="eastAsia" w:ascii="宋体" w:hAnsi="宋体" w:eastAsia="宋体" w:cs="宋体"/>
        <w:w w:val="90"/>
        <w:sz w:val="28"/>
        <w:szCs w:val="28"/>
      </w:rPr>
      <w:fldChar w:fldCharType="end"/>
    </w:r>
    <w:r>
      <w:rPr>
        <w:rStyle w:val="16"/>
        <w:rFonts w:hint="eastAsia" w:ascii="宋体" w:hAnsi="宋体" w:eastAsia="宋体" w:cs="宋体"/>
        <w:w w:val="90"/>
        <w:sz w:val="28"/>
        <w:szCs w:val="28"/>
      </w:rPr>
      <w:t xml:space="preserve">  </w:t>
    </w:r>
    <w:r>
      <w:rPr>
        <w:rStyle w:val="16"/>
        <w:rFonts w:hint="eastAsia"/>
        <w:w w:val="90"/>
        <w:sz w:val="28"/>
        <w:szCs w:val="28"/>
      </w:rPr>
      <w:t>—</w:t>
    </w:r>
  </w:p>
  <w:p w14:paraId="1070C05A">
    <w:pPr>
      <w:pStyle w:val="8"/>
      <w:framePr w:wrap="around" w:vAnchor="text" w:hAnchor="margin" w:xAlign="outside" w:yAlign="to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6DFE1">
    <w:pPr>
      <w:pStyle w:val="8"/>
      <w:framePr w:w="3320" w:h="468" w:hRule="exact" w:wrap="around" w:vAnchor="text" w:hAnchor="page" w:x="1514" w:y="-362"/>
      <w:ind w:left="300" w:leftChars="100"/>
      <w:rPr>
        <w:rStyle w:val="16"/>
        <w:rFonts w:hint="eastAsia"/>
        <w:w w:val="90"/>
        <w:sz w:val="28"/>
        <w:szCs w:val="28"/>
      </w:rPr>
    </w:pPr>
    <w:r>
      <w:rPr>
        <w:rStyle w:val="16"/>
        <w:rFonts w:hint="eastAsia"/>
        <w:w w:val="90"/>
        <w:sz w:val="28"/>
        <w:szCs w:val="28"/>
      </w:rPr>
      <w:t xml:space="preserve">—  </w:t>
    </w:r>
    <w:r>
      <w:rPr>
        <w:rFonts w:hint="eastAsia" w:ascii="宋体" w:hAnsi="宋体" w:eastAsia="宋体" w:cs="宋体"/>
        <w:w w:val="90"/>
        <w:sz w:val="28"/>
        <w:szCs w:val="28"/>
      </w:rPr>
      <w:fldChar w:fldCharType="begin"/>
    </w:r>
    <w:r>
      <w:rPr>
        <w:rStyle w:val="16"/>
        <w:rFonts w:hint="eastAsia" w:ascii="宋体" w:hAnsi="宋体" w:eastAsia="宋体" w:cs="宋体"/>
        <w:w w:val="90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w w:val="90"/>
        <w:sz w:val="28"/>
        <w:szCs w:val="28"/>
      </w:rPr>
      <w:fldChar w:fldCharType="separate"/>
    </w:r>
    <w:r>
      <w:rPr>
        <w:rStyle w:val="16"/>
        <w:rFonts w:hint="eastAsia" w:ascii="宋体" w:hAnsi="宋体" w:eastAsia="宋体" w:cs="宋体"/>
        <w:w w:val="90"/>
        <w:sz w:val="28"/>
        <w:szCs w:val="28"/>
      </w:rPr>
      <w:t>2</w:t>
    </w:r>
    <w:r>
      <w:rPr>
        <w:rFonts w:hint="eastAsia" w:ascii="宋体" w:hAnsi="宋体" w:eastAsia="宋体" w:cs="宋体"/>
        <w:w w:val="90"/>
        <w:sz w:val="28"/>
        <w:szCs w:val="28"/>
      </w:rPr>
      <w:fldChar w:fldCharType="end"/>
    </w:r>
    <w:r>
      <w:rPr>
        <w:rStyle w:val="16"/>
        <w:rFonts w:hint="eastAsia"/>
        <w:w w:val="90"/>
        <w:sz w:val="28"/>
        <w:szCs w:val="28"/>
      </w:rPr>
      <w:t xml:space="preserve">  —</w:t>
    </w:r>
  </w:p>
  <w:p w14:paraId="15378151">
    <w:pPr>
      <w:pStyle w:val="8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NjFmYTkyNzg2MjQzZjQ5Y2M3MzA0NzljOTIyMDkifQ=="/>
  </w:docVars>
  <w:rsids>
    <w:rsidRoot w:val="00172A27"/>
    <w:rsid w:val="002B4B85"/>
    <w:rsid w:val="01761650"/>
    <w:rsid w:val="028B7140"/>
    <w:rsid w:val="13597BC2"/>
    <w:rsid w:val="171D1425"/>
    <w:rsid w:val="22C75E9D"/>
    <w:rsid w:val="252B20B7"/>
    <w:rsid w:val="2F2E1A91"/>
    <w:rsid w:val="301F6C59"/>
    <w:rsid w:val="36CA3770"/>
    <w:rsid w:val="38895EC7"/>
    <w:rsid w:val="3A6F775D"/>
    <w:rsid w:val="3B63482D"/>
    <w:rsid w:val="3C5B50DC"/>
    <w:rsid w:val="3DFF1194"/>
    <w:rsid w:val="3F52287D"/>
    <w:rsid w:val="4D1138B4"/>
    <w:rsid w:val="53C75190"/>
    <w:rsid w:val="5DFC6B66"/>
    <w:rsid w:val="603911C4"/>
    <w:rsid w:val="63A76AC2"/>
    <w:rsid w:val="64647E23"/>
    <w:rsid w:val="6A5C3DC9"/>
    <w:rsid w:val="72CC6C38"/>
    <w:rsid w:val="750C0511"/>
    <w:rsid w:val="7D3F7B5B"/>
    <w:rsid w:val="7FE07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 Indent"/>
    <w:basedOn w:val="1"/>
    <w:unhideWhenUsed/>
    <w:qFormat/>
    <w:uiPriority w:val="99"/>
    <w:pPr>
      <w:spacing w:after="120" w:afterAutospacing="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0">
    <w:name w:val="font0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1">
    <w:name w:val="font41"/>
    <w:basedOn w:val="1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21"/>
    <w:basedOn w:val="15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246</Words>
  <Characters>252</Characters>
  <Lines>12</Lines>
  <Paragraphs>3</Paragraphs>
  <TotalTime>0</TotalTime>
  <ScaleCrop>false</ScaleCrop>
  <LinksUpToDate>false</LinksUpToDate>
  <CharactersWithSpaces>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2016-03-17T10:02:00Z</dcterms:created>
  <dc:creator>微软中国</dc:creator>
  <cp:lastModifiedBy>田田</cp:lastModifiedBy>
  <cp:lastPrinted>2024-08-30T00:45:00Z</cp:lastPrinted>
  <dcterms:modified xsi:type="dcterms:W3CDTF">2026-02-28T00:52:19Z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EA6BF63108DA4CD7AC50A6A09095A0C1_13</vt:lpwstr>
  </property>
  <property fmtid="{D5CDD505-2E9C-101B-9397-08002B2CF9AE}" pid="4" name="KSOTemplateDocerSaveRecord">
    <vt:lpwstr>eyJoZGlkIjoiMjFiMDcwZWZjMjBkYjg1NmViNWNmNzljZWIxMmY5ZTkiLCJ1c2VySWQiOiI0NTM4MDU5MDQifQ==</vt:lpwstr>
  </property>
</Properties>
</file>